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C4D4A" w:rsidRPr="00197020" w:rsidRDefault="001C4D4A" w:rsidP="00D06CA5">
      <w:pPr>
        <w:spacing w:line="360" w:lineRule="auto"/>
        <w:ind w:left="5103"/>
        <w:jc w:val="center"/>
        <w:rPr>
          <w:sz w:val="24"/>
          <w:szCs w:val="24"/>
        </w:rPr>
      </w:pPr>
      <w:r w:rsidRPr="00197020">
        <w:rPr>
          <w:sz w:val="24"/>
          <w:szCs w:val="24"/>
        </w:rPr>
        <w:t>УТВЕРЖДЕНА</w:t>
      </w:r>
    </w:p>
    <w:p w:rsidR="001C4D4A" w:rsidRDefault="001C4D4A" w:rsidP="00D06CA5">
      <w:pPr>
        <w:spacing w:line="360" w:lineRule="auto"/>
        <w:ind w:left="5103"/>
        <w:jc w:val="center"/>
        <w:rPr>
          <w:sz w:val="24"/>
          <w:szCs w:val="24"/>
        </w:rPr>
      </w:pPr>
      <w:r w:rsidRPr="00197020">
        <w:rPr>
          <w:sz w:val="24"/>
          <w:szCs w:val="24"/>
        </w:rPr>
        <w:t>постановлением Администрации</w:t>
      </w:r>
    </w:p>
    <w:p w:rsidR="001C4D4A" w:rsidRPr="00197020" w:rsidRDefault="001C4D4A" w:rsidP="00D06CA5">
      <w:pPr>
        <w:spacing w:line="360" w:lineRule="auto"/>
        <w:ind w:left="5103"/>
        <w:jc w:val="center"/>
        <w:rPr>
          <w:sz w:val="24"/>
          <w:szCs w:val="24"/>
        </w:rPr>
      </w:pPr>
      <w:r w:rsidRPr="00197020">
        <w:rPr>
          <w:sz w:val="24"/>
          <w:szCs w:val="24"/>
        </w:rPr>
        <w:t>С</w:t>
      </w:r>
      <w:r w:rsidR="008C4925">
        <w:rPr>
          <w:sz w:val="24"/>
          <w:szCs w:val="24"/>
        </w:rPr>
        <w:t>аткинского муниципального округа</w:t>
      </w:r>
    </w:p>
    <w:p w:rsidR="00881333" w:rsidRPr="008C4925" w:rsidRDefault="00210043" w:rsidP="008C4925">
      <w:pPr>
        <w:tabs>
          <w:tab w:val="left" w:pos="6237"/>
          <w:tab w:val="left" w:pos="6946"/>
        </w:tabs>
        <w:spacing w:line="360" w:lineRule="auto"/>
        <w:ind w:left="5103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CF2409">
        <w:rPr>
          <w:sz w:val="24"/>
          <w:szCs w:val="24"/>
        </w:rPr>
        <w:t>«23</w:t>
      </w:r>
      <w:r w:rsidR="00542C07">
        <w:rPr>
          <w:sz w:val="24"/>
          <w:szCs w:val="24"/>
        </w:rPr>
        <w:t>» декабря</w:t>
      </w:r>
      <w:r w:rsidR="003B3142">
        <w:rPr>
          <w:sz w:val="24"/>
          <w:szCs w:val="24"/>
        </w:rPr>
        <w:t xml:space="preserve"> </w:t>
      </w:r>
      <w:r w:rsidR="008C4925">
        <w:rPr>
          <w:sz w:val="24"/>
          <w:szCs w:val="24"/>
        </w:rPr>
        <w:t>2024</w:t>
      </w:r>
      <w:r w:rsidR="001C4D4A" w:rsidRPr="00197020">
        <w:rPr>
          <w:sz w:val="24"/>
          <w:szCs w:val="24"/>
        </w:rPr>
        <w:t xml:space="preserve"> года №</w:t>
      </w:r>
      <w:bookmarkStart w:id="0" w:name="_GoBack"/>
      <w:bookmarkEnd w:id="0"/>
      <w:r w:rsidR="007E4AFF">
        <w:rPr>
          <w:sz w:val="24"/>
          <w:szCs w:val="24"/>
        </w:rPr>
        <w:t xml:space="preserve"> </w:t>
      </w:r>
      <w:r w:rsidR="00CF2409">
        <w:rPr>
          <w:sz w:val="24"/>
          <w:szCs w:val="24"/>
        </w:rPr>
        <w:t>106-п</w:t>
      </w:r>
    </w:p>
    <w:p w:rsidR="00881333" w:rsidRDefault="00881333" w:rsidP="00881333"/>
    <w:p w:rsidR="00881333" w:rsidRDefault="00881333" w:rsidP="002D18B8">
      <w:pPr>
        <w:pStyle w:val="4"/>
        <w:rPr>
          <w:color w:val="000000"/>
          <w:sz w:val="24"/>
          <w:szCs w:val="24"/>
        </w:rPr>
      </w:pPr>
    </w:p>
    <w:p w:rsidR="00C276DC" w:rsidRPr="00C276DC" w:rsidRDefault="00C276DC" w:rsidP="00C276DC"/>
    <w:p w:rsidR="001C4D4A" w:rsidRPr="00375C0F" w:rsidRDefault="001C4D4A" w:rsidP="002D18B8">
      <w:pPr>
        <w:pStyle w:val="4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8C4925" w:rsidRDefault="008C4925" w:rsidP="002D18B8">
      <w:pPr>
        <w:ind w:right="25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Муниципальная программа</w:t>
      </w:r>
    </w:p>
    <w:p w:rsidR="001C4D4A" w:rsidRDefault="001C4D4A" w:rsidP="002D18B8">
      <w:pPr>
        <w:ind w:right="25"/>
        <w:jc w:val="center"/>
        <w:rPr>
          <w:color w:val="000000"/>
          <w:sz w:val="24"/>
          <w:szCs w:val="24"/>
        </w:rPr>
      </w:pPr>
      <w:r w:rsidRPr="00F33128">
        <w:rPr>
          <w:color w:val="000000"/>
          <w:sz w:val="24"/>
          <w:szCs w:val="24"/>
        </w:rPr>
        <w:t xml:space="preserve"> </w:t>
      </w:r>
      <w:r w:rsidRPr="00F33128">
        <w:rPr>
          <w:rStyle w:val="a4"/>
          <w:b w:val="0"/>
          <w:bCs w:val="0"/>
          <w:color w:val="000000"/>
          <w:sz w:val="24"/>
          <w:szCs w:val="24"/>
        </w:rPr>
        <w:t>«</w:t>
      </w:r>
      <w:r w:rsidR="008C4925">
        <w:rPr>
          <w:rStyle w:val="a4"/>
          <w:b w:val="0"/>
          <w:bCs w:val="0"/>
          <w:color w:val="000000"/>
          <w:sz w:val="24"/>
          <w:szCs w:val="24"/>
        </w:rPr>
        <w:t>Обеспечение общественной безопасности на территории</w:t>
      </w:r>
      <w:r w:rsidRPr="00F33128">
        <w:rPr>
          <w:color w:val="000000"/>
          <w:sz w:val="24"/>
          <w:szCs w:val="24"/>
        </w:rPr>
        <w:t xml:space="preserve"> </w:t>
      </w:r>
      <w:r w:rsidRPr="00F33128">
        <w:rPr>
          <w:snapToGrid w:val="0"/>
          <w:color w:val="000000"/>
          <w:sz w:val="24"/>
          <w:szCs w:val="24"/>
        </w:rPr>
        <w:t>Сат</w:t>
      </w:r>
      <w:r w:rsidR="008C4925">
        <w:rPr>
          <w:snapToGrid w:val="0"/>
          <w:color w:val="000000"/>
          <w:sz w:val="24"/>
          <w:szCs w:val="24"/>
        </w:rPr>
        <w:t>кинского муниципального округа</w:t>
      </w:r>
      <w:r w:rsidRPr="00F33128">
        <w:rPr>
          <w:color w:val="000000"/>
          <w:sz w:val="24"/>
          <w:szCs w:val="24"/>
        </w:rPr>
        <w:t>»</w:t>
      </w:r>
    </w:p>
    <w:p w:rsidR="00881333" w:rsidRDefault="00881333" w:rsidP="002D18B8">
      <w:pPr>
        <w:ind w:right="25"/>
        <w:jc w:val="center"/>
        <w:rPr>
          <w:color w:val="000000"/>
          <w:sz w:val="24"/>
          <w:szCs w:val="24"/>
        </w:rPr>
      </w:pPr>
    </w:p>
    <w:p w:rsidR="00881333" w:rsidRDefault="00881333" w:rsidP="002D18B8">
      <w:pPr>
        <w:ind w:right="25"/>
        <w:jc w:val="center"/>
        <w:rPr>
          <w:color w:val="000000"/>
          <w:sz w:val="24"/>
          <w:szCs w:val="24"/>
        </w:rPr>
      </w:pPr>
    </w:p>
    <w:p w:rsidR="00BA3DFF" w:rsidRPr="008C4925" w:rsidRDefault="008C4925" w:rsidP="008C4925">
      <w:pPr>
        <w:pStyle w:val="22"/>
        <w:jc w:val="center"/>
        <w:rPr>
          <w:sz w:val="24"/>
          <w:szCs w:val="24"/>
        </w:rPr>
      </w:pPr>
      <w:r w:rsidRPr="008C4925">
        <w:rPr>
          <w:sz w:val="24"/>
          <w:szCs w:val="24"/>
        </w:rPr>
        <w:t>Стратегические приоритеты в сфере реализации муниципальной программы</w:t>
      </w:r>
    </w:p>
    <w:p w:rsidR="005F29BF" w:rsidRPr="008C4925" w:rsidRDefault="005F29BF" w:rsidP="008C4925">
      <w:pPr>
        <w:pStyle w:val="22"/>
        <w:jc w:val="center"/>
        <w:rPr>
          <w:sz w:val="24"/>
          <w:szCs w:val="24"/>
        </w:rPr>
      </w:pPr>
    </w:p>
    <w:p w:rsidR="00375C0F" w:rsidRPr="008C4925" w:rsidRDefault="007D3DAB" w:rsidP="008C4925">
      <w:pPr>
        <w:pStyle w:val="22"/>
        <w:ind w:firstLine="567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 w:rsidR="008C4925" w:rsidRPr="008C492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8C4925" w:rsidRPr="008C4925">
        <w:rPr>
          <w:sz w:val="24"/>
          <w:szCs w:val="24"/>
        </w:rPr>
        <w:t>Оценка текущего состояния</w:t>
      </w:r>
      <w:r w:rsidR="00CE2867">
        <w:rPr>
          <w:sz w:val="24"/>
          <w:szCs w:val="24"/>
        </w:rPr>
        <w:t xml:space="preserve"> сферы общественной безопасности в Саткинском муниципальном округе</w:t>
      </w:r>
    </w:p>
    <w:p w:rsidR="000F5F0A" w:rsidRPr="00B708F4" w:rsidRDefault="004E75C3" w:rsidP="000F5F0A">
      <w:pPr>
        <w:shd w:val="clear" w:color="auto" w:fill="FFFFFF"/>
        <w:spacing w:line="360" w:lineRule="auto"/>
        <w:ind w:firstLine="5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территории Саткинского муниципального округа</w:t>
      </w:r>
      <w:r w:rsidR="000F5F0A" w:rsidRPr="00B708F4">
        <w:rPr>
          <w:color w:val="000000"/>
          <w:sz w:val="24"/>
          <w:szCs w:val="24"/>
        </w:rPr>
        <w:t xml:space="preserve"> принимаются конкретные меры, направленные на профилактику</w:t>
      </w:r>
      <w:r w:rsidR="000F5F0A">
        <w:rPr>
          <w:color w:val="000000"/>
          <w:sz w:val="24"/>
          <w:szCs w:val="24"/>
        </w:rPr>
        <w:t xml:space="preserve"> преступлений и</w:t>
      </w:r>
      <w:r w:rsidR="000F5F0A" w:rsidRPr="00B708F4">
        <w:rPr>
          <w:color w:val="000000"/>
          <w:sz w:val="24"/>
          <w:szCs w:val="24"/>
        </w:rPr>
        <w:t xml:space="preserve"> правонарушений, реализация которых уже сейчас позволила добиться положительных результатов.</w:t>
      </w:r>
    </w:p>
    <w:p w:rsidR="000F5F0A" w:rsidRPr="00B708F4" w:rsidRDefault="004E75C3" w:rsidP="000F5F0A">
      <w:pPr>
        <w:shd w:val="clear" w:color="auto" w:fill="FFFFFF"/>
        <w:spacing w:line="360" w:lineRule="auto"/>
        <w:ind w:firstLine="5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</w:t>
      </w:r>
      <w:r w:rsidR="000F5F0A" w:rsidRPr="00B708F4">
        <w:rPr>
          <w:color w:val="000000"/>
          <w:sz w:val="24"/>
          <w:szCs w:val="24"/>
        </w:rPr>
        <w:t>едется целенаправленная работа по повышению безопасности граждан. Значительные усилия предпринимаются по снижению уровня преступности, предупреждению террористической деятельности, проявлений различных форм экстремизма, социальных конфликтов и других правонарушений. Деятельность правоохранительных</w:t>
      </w:r>
      <w:r w:rsidR="000F5F0A">
        <w:rPr>
          <w:color w:val="000000"/>
          <w:sz w:val="24"/>
          <w:szCs w:val="24"/>
        </w:rPr>
        <w:t xml:space="preserve"> органов и Администрации Са</w:t>
      </w:r>
      <w:r>
        <w:rPr>
          <w:color w:val="000000"/>
          <w:sz w:val="24"/>
          <w:szCs w:val="24"/>
        </w:rPr>
        <w:t>ткинского муниципального округа</w:t>
      </w:r>
      <w:r w:rsidR="000F5F0A" w:rsidRPr="00B708F4">
        <w:rPr>
          <w:color w:val="000000"/>
          <w:sz w:val="24"/>
          <w:szCs w:val="24"/>
        </w:rPr>
        <w:t xml:space="preserve"> по обеспечению общественного порядка и борьбы с преступностью позволила стабилизировать уровень безопасности населения в целом.</w:t>
      </w:r>
    </w:p>
    <w:p w:rsidR="000F5F0A" w:rsidRDefault="000F5F0A" w:rsidP="000F5F0A">
      <w:pPr>
        <w:shd w:val="clear" w:color="auto" w:fill="FFFFFF"/>
        <w:spacing w:line="360" w:lineRule="auto"/>
        <w:ind w:firstLine="550"/>
        <w:jc w:val="both"/>
        <w:rPr>
          <w:color w:val="000000"/>
          <w:sz w:val="24"/>
          <w:szCs w:val="24"/>
        </w:rPr>
      </w:pPr>
      <w:r w:rsidRPr="00B708F4">
        <w:rPr>
          <w:color w:val="000000"/>
          <w:sz w:val="24"/>
          <w:szCs w:val="24"/>
        </w:rPr>
        <w:t xml:space="preserve">Однако, несмотря на </w:t>
      </w:r>
      <w:proofErr w:type="gramStart"/>
      <w:r w:rsidRPr="00B708F4">
        <w:rPr>
          <w:color w:val="000000"/>
          <w:sz w:val="24"/>
          <w:szCs w:val="24"/>
        </w:rPr>
        <w:t>предпринимаемые меры</w:t>
      </w:r>
      <w:proofErr w:type="gramEnd"/>
      <w:r w:rsidRPr="00B708F4">
        <w:rPr>
          <w:color w:val="000000"/>
          <w:sz w:val="24"/>
          <w:szCs w:val="24"/>
        </w:rPr>
        <w:t>, уровень общ</w:t>
      </w:r>
      <w:r>
        <w:rPr>
          <w:color w:val="000000"/>
          <w:sz w:val="24"/>
          <w:szCs w:val="24"/>
        </w:rPr>
        <w:t>ественной безопасности в Саткинском районе</w:t>
      </w:r>
      <w:r w:rsidRPr="00B708F4">
        <w:rPr>
          <w:color w:val="000000"/>
          <w:sz w:val="24"/>
          <w:szCs w:val="24"/>
        </w:rPr>
        <w:t xml:space="preserve"> не является достаточным</w:t>
      </w:r>
      <w:r>
        <w:rPr>
          <w:color w:val="000000"/>
          <w:sz w:val="24"/>
          <w:szCs w:val="24"/>
        </w:rPr>
        <w:t>.</w:t>
      </w:r>
    </w:p>
    <w:p w:rsidR="000F5F0A" w:rsidRPr="00B708F4" w:rsidRDefault="000F5F0A" w:rsidP="000F5F0A">
      <w:pPr>
        <w:shd w:val="clear" w:color="auto" w:fill="FFFFFF"/>
        <w:spacing w:line="360" w:lineRule="auto"/>
        <w:ind w:firstLine="550"/>
        <w:jc w:val="both"/>
        <w:rPr>
          <w:color w:val="000000"/>
          <w:sz w:val="24"/>
          <w:szCs w:val="24"/>
        </w:rPr>
      </w:pPr>
      <w:r w:rsidRPr="00B708F4">
        <w:rPr>
          <w:color w:val="000000"/>
          <w:sz w:val="24"/>
          <w:szCs w:val="24"/>
        </w:rPr>
        <w:t xml:space="preserve">Меры, предусмотренные в программе, направлены на усиление социальной профилактики правонарушений, пропаганду нравственных ценностей и здорового образа жизни, формирование законопослушного поведения </w:t>
      </w:r>
      <w:r>
        <w:rPr>
          <w:color w:val="000000"/>
          <w:sz w:val="24"/>
          <w:szCs w:val="24"/>
        </w:rPr>
        <w:t>граждан, организацию</w:t>
      </w:r>
      <w:r w:rsidRPr="00B708F4">
        <w:rPr>
          <w:color w:val="000000"/>
          <w:sz w:val="24"/>
          <w:szCs w:val="24"/>
        </w:rPr>
        <w:t xml:space="preserve"> </w:t>
      </w:r>
      <w:proofErr w:type="spellStart"/>
      <w:r w:rsidRPr="00B708F4">
        <w:rPr>
          <w:color w:val="000000"/>
          <w:sz w:val="24"/>
          <w:szCs w:val="24"/>
        </w:rPr>
        <w:t>досуговой</w:t>
      </w:r>
      <w:proofErr w:type="spellEnd"/>
      <w:r w:rsidRPr="00B708F4">
        <w:rPr>
          <w:color w:val="000000"/>
          <w:sz w:val="24"/>
          <w:szCs w:val="24"/>
        </w:rPr>
        <w:t xml:space="preserve"> работы по месту жительства и учебы несовершенно</w:t>
      </w:r>
      <w:r>
        <w:rPr>
          <w:color w:val="000000"/>
          <w:sz w:val="24"/>
          <w:szCs w:val="24"/>
        </w:rPr>
        <w:t>летних</w:t>
      </w:r>
      <w:r w:rsidRPr="00B708F4">
        <w:rPr>
          <w:color w:val="000000"/>
          <w:sz w:val="24"/>
          <w:szCs w:val="24"/>
        </w:rPr>
        <w:t>.</w:t>
      </w:r>
    </w:p>
    <w:p w:rsidR="000F5F0A" w:rsidRPr="00D07D16" w:rsidRDefault="000F5F0A" w:rsidP="00D07D16">
      <w:pPr>
        <w:shd w:val="clear" w:color="auto" w:fill="FFFFFF"/>
        <w:spacing w:line="360" w:lineRule="auto"/>
        <w:ind w:firstLine="550"/>
        <w:jc w:val="both"/>
        <w:rPr>
          <w:color w:val="000000"/>
          <w:sz w:val="24"/>
          <w:szCs w:val="24"/>
        </w:rPr>
      </w:pPr>
      <w:r w:rsidRPr="00772C29">
        <w:rPr>
          <w:sz w:val="24"/>
          <w:szCs w:val="24"/>
        </w:rPr>
        <w:t xml:space="preserve">Принятие программы позволит улучшить </w:t>
      </w:r>
      <w:proofErr w:type="gramStart"/>
      <w:r w:rsidRPr="00772C29">
        <w:rPr>
          <w:sz w:val="24"/>
          <w:szCs w:val="24"/>
        </w:rPr>
        <w:t>криминогенную ситуацию</w:t>
      </w:r>
      <w:proofErr w:type="gramEnd"/>
      <w:r w:rsidRPr="00772C29">
        <w:rPr>
          <w:sz w:val="24"/>
          <w:szCs w:val="24"/>
        </w:rPr>
        <w:t xml:space="preserve"> в Саткинском</w:t>
      </w:r>
      <w:r>
        <w:rPr>
          <w:sz w:val="24"/>
          <w:szCs w:val="24"/>
        </w:rPr>
        <w:t xml:space="preserve"> муниципальном</w:t>
      </w:r>
      <w:r w:rsidR="00674CD7">
        <w:rPr>
          <w:sz w:val="24"/>
          <w:szCs w:val="24"/>
        </w:rPr>
        <w:t xml:space="preserve"> округе</w:t>
      </w:r>
      <w:r w:rsidRPr="00772C29">
        <w:rPr>
          <w:sz w:val="24"/>
          <w:szCs w:val="24"/>
        </w:rPr>
        <w:t>. </w:t>
      </w:r>
    </w:p>
    <w:p w:rsidR="000F5F0A" w:rsidRPr="000D751D" w:rsidRDefault="000F5F0A" w:rsidP="000F5F0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4"/>
          <w:szCs w:val="24"/>
        </w:rPr>
      </w:pPr>
      <w:r w:rsidRPr="00803078">
        <w:rPr>
          <w:color w:val="000000"/>
          <w:sz w:val="24"/>
          <w:szCs w:val="24"/>
        </w:rPr>
        <w:t>Целью Программы является</w:t>
      </w:r>
      <w:r w:rsidRPr="00B6591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</w:t>
      </w:r>
      <w:r w:rsidRPr="000D751D">
        <w:rPr>
          <w:color w:val="000000"/>
          <w:sz w:val="24"/>
          <w:szCs w:val="24"/>
        </w:rPr>
        <w:t xml:space="preserve">овершенствование системы профилактики преступлений и иных правонарушений, повышение уровня общественной безопасности граждан на </w:t>
      </w:r>
      <w:r w:rsidRPr="000D751D">
        <w:rPr>
          <w:color w:val="000000"/>
          <w:sz w:val="24"/>
          <w:szCs w:val="24"/>
        </w:rPr>
        <w:lastRenderedPageBreak/>
        <w:t>территории Саткинского муниципального района.</w:t>
      </w:r>
    </w:p>
    <w:p w:rsidR="000F5F0A" w:rsidRPr="00803078" w:rsidRDefault="000F5F0A" w:rsidP="000F5F0A">
      <w:pPr>
        <w:spacing w:line="360" w:lineRule="auto"/>
        <w:jc w:val="both"/>
        <w:rPr>
          <w:color w:val="000000"/>
          <w:sz w:val="24"/>
          <w:szCs w:val="24"/>
          <w:highlight w:val="yellow"/>
        </w:rPr>
      </w:pPr>
      <w:r w:rsidRPr="00803078">
        <w:rPr>
          <w:color w:val="000000"/>
          <w:sz w:val="24"/>
          <w:szCs w:val="24"/>
        </w:rPr>
        <w:t>Программа предусматривает решение следующего комплекса задач:</w:t>
      </w:r>
    </w:p>
    <w:p w:rsidR="000F5F0A" w:rsidRPr="00803078" w:rsidRDefault="000F5F0A" w:rsidP="000F5F0A">
      <w:pPr>
        <w:spacing w:line="360" w:lineRule="auto"/>
        <w:ind w:firstLine="550"/>
        <w:jc w:val="both"/>
        <w:rPr>
          <w:color w:val="000000"/>
          <w:sz w:val="24"/>
          <w:szCs w:val="24"/>
        </w:rPr>
      </w:pPr>
      <w:r w:rsidRPr="00803078">
        <w:rPr>
          <w:color w:val="000000"/>
          <w:sz w:val="24"/>
          <w:szCs w:val="24"/>
        </w:rPr>
        <w:t xml:space="preserve">1) Снижение уровня преступности на территории Саткинского муниципального района за счет: </w:t>
      </w:r>
    </w:p>
    <w:p w:rsidR="000F5F0A" w:rsidRPr="00803078" w:rsidRDefault="00986DD3" w:rsidP="00986DD3">
      <w:pPr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а)</w:t>
      </w:r>
      <w:r w:rsidR="00FB2791">
        <w:rPr>
          <w:color w:val="000000"/>
          <w:sz w:val="24"/>
          <w:szCs w:val="24"/>
        </w:rPr>
        <w:t xml:space="preserve"> </w:t>
      </w:r>
      <w:r w:rsidR="000F5F0A" w:rsidRPr="00803078">
        <w:rPr>
          <w:color w:val="000000"/>
          <w:sz w:val="24"/>
          <w:szCs w:val="24"/>
        </w:rPr>
        <w:t>активизации участия и улучшения координации деятельности органов государственной власти и органов местного самоуправления в предупреждении преступлений и правонарушений;</w:t>
      </w:r>
    </w:p>
    <w:p w:rsidR="000F5F0A" w:rsidRPr="00803078" w:rsidRDefault="00986DD3" w:rsidP="00986DD3">
      <w:pPr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б)</w:t>
      </w:r>
      <w:r w:rsidR="00FB2791">
        <w:rPr>
          <w:color w:val="000000"/>
          <w:sz w:val="24"/>
          <w:szCs w:val="24"/>
        </w:rPr>
        <w:t xml:space="preserve"> </w:t>
      </w:r>
      <w:r w:rsidR="000F5F0A" w:rsidRPr="00803078">
        <w:rPr>
          <w:color w:val="000000"/>
          <w:sz w:val="24"/>
          <w:szCs w:val="24"/>
        </w:rPr>
        <w:t xml:space="preserve">выявления и устранения причин и предпосылок совершаемых преступлений и правонарушений. </w:t>
      </w:r>
    </w:p>
    <w:p w:rsidR="000F5F0A" w:rsidRPr="00803078" w:rsidRDefault="000F5F0A" w:rsidP="000F5F0A">
      <w:pPr>
        <w:spacing w:line="360" w:lineRule="auto"/>
        <w:ind w:firstLine="560"/>
        <w:jc w:val="both"/>
        <w:rPr>
          <w:color w:val="000000"/>
          <w:sz w:val="24"/>
          <w:szCs w:val="24"/>
        </w:rPr>
      </w:pPr>
      <w:r w:rsidRPr="00803078">
        <w:rPr>
          <w:color w:val="000000"/>
          <w:sz w:val="24"/>
          <w:szCs w:val="24"/>
        </w:rPr>
        <w:t>2) Активизация работы по предупреждению и пресечению преступлений и  правонарушений, совершаемых на улицах и в общественных местах за счет вовлечения в деятельность по предупреждению правонарушений учреждений и организаций всех форм собственности, в том числе общественных организаций;</w:t>
      </w:r>
    </w:p>
    <w:p w:rsidR="000F5F0A" w:rsidRPr="00803078" w:rsidRDefault="000F5F0A" w:rsidP="000F5F0A">
      <w:pPr>
        <w:widowControl w:val="0"/>
        <w:autoSpaceDE w:val="0"/>
        <w:spacing w:line="360" w:lineRule="auto"/>
        <w:ind w:firstLine="560"/>
        <w:jc w:val="both"/>
        <w:rPr>
          <w:b/>
          <w:bCs/>
          <w:color w:val="000000"/>
          <w:sz w:val="24"/>
          <w:szCs w:val="24"/>
        </w:rPr>
      </w:pPr>
      <w:r w:rsidRPr="00803078">
        <w:rPr>
          <w:color w:val="000000"/>
          <w:sz w:val="24"/>
          <w:szCs w:val="24"/>
        </w:rPr>
        <w:t xml:space="preserve"> 3) Профилактика пьянства, алкоголизма, асоциального образа жизни, проведение комплексных физкультурно-оздоровительных мероприятий и акций, направленных на пропаганду здорового образа жизни, принятие мер по созданию клубных формирований, спортивных секций, кружков.</w:t>
      </w:r>
    </w:p>
    <w:p w:rsidR="000F5F0A" w:rsidRDefault="000F5F0A" w:rsidP="00881333">
      <w:pPr>
        <w:widowControl w:val="0"/>
        <w:tabs>
          <w:tab w:val="left" w:pos="1540"/>
        </w:tabs>
        <w:autoSpaceDE w:val="0"/>
        <w:spacing w:line="360" w:lineRule="auto"/>
        <w:rPr>
          <w:b/>
          <w:bCs/>
          <w:sz w:val="24"/>
          <w:szCs w:val="24"/>
        </w:rPr>
      </w:pPr>
    </w:p>
    <w:p w:rsidR="001C4D4A" w:rsidRPr="0093558B" w:rsidRDefault="007D3DAB" w:rsidP="0093558B">
      <w:pPr>
        <w:widowControl w:val="0"/>
        <w:tabs>
          <w:tab w:val="left" w:pos="1540"/>
        </w:tabs>
        <w:autoSpaceDE w:val="0"/>
        <w:spacing w:line="360" w:lineRule="auto"/>
        <w:ind w:left="1540" w:hanging="840"/>
        <w:rPr>
          <w:bCs/>
          <w:sz w:val="24"/>
          <w:szCs w:val="24"/>
        </w:rPr>
      </w:pPr>
      <w:r w:rsidRPr="007D3DAB">
        <w:rPr>
          <w:bCs/>
          <w:sz w:val="24"/>
          <w:szCs w:val="24"/>
          <w:lang w:val="en-US"/>
        </w:rPr>
        <w:t>II</w:t>
      </w:r>
      <w:r w:rsidRPr="007D3DAB">
        <w:rPr>
          <w:bCs/>
          <w:sz w:val="24"/>
          <w:szCs w:val="24"/>
        </w:rPr>
        <w:t>.</w:t>
      </w:r>
      <w:r w:rsidR="0093558B">
        <w:rPr>
          <w:bCs/>
          <w:sz w:val="24"/>
          <w:szCs w:val="24"/>
        </w:rPr>
        <w:t xml:space="preserve"> Описание приоритетов и целей муниципальной политики в сфере </w:t>
      </w:r>
      <w:r w:rsidR="0093558B">
        <w:rPr>
          <w:sz w:val="24"/>
          <w:szCs w:val="24"/>
        </w:rPr>
        <w:t>общественной безопасности населения Саткинского муниципального округа</w:t>
      </w:r>
    </w:p>
    <w:p w:rsidR="0093558B" w:rsidRDefault="0093558B" w:rsidP="0093558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ind w:firstLine="567"/>
        <w:contextualSpacing/>
        <w:jc w:val="both"/>
        <w:rPr>
          <w:b/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Целю данной муниципальной программы является</w:t>
      </w:r>
      <w:r w:rsidRPr="0006170E">
        <w:rPr>
          <w:color w:val="000000"/>
          <w:sz w:val="24"/>
          <w:szCs w:val="24"/>
          <w:lang w:eastAsia="ru-RU"/>
        </w:rPr>
        <w:t xml:space="preserve"> «</w:t>
      </w:r>
      <w:r w:rsidR="00BA3C20">
        <w:rPr>
          <w:sz w:val="24"/>
          <w:szCs w:val="24"/>
        </w:rPr>
        <w:t>Обеспечение безопасности населения</w:t>
      </w:r>
      <w:r w:rsidRPr="0006170E">
        <w:rPr>
          <w:color w:val="000000"/>
          <w:sz w:val="24"/>
          <w:szCs w:val="24"/>
          <w:lang w:eastAsia="ru-RU"/>
        </w:rPr>
        <w:t>»</w:t>
      </w:r>
      <w:r>
        <w:rPr>
          <w:color w:val="000000"/>
          <w:sz w:val="24"/>
          <w:szCs w:val="24"/>
          <w:lang w:eastAsia="ru-RU"/>
        </w:rPr>
        <w:t>, что</w:t>
      </w:r>
      <w:r w:rsidRPr="0006170E">
        <w:rPr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sz w:val="24"/>
          <w:szCs w:val="24"/>
        </w:rPr>
        <w:t>взаимоувязана</w:t>
      </w:r>
      <w:proofErr w:type="gramEnd"/>
      <w:r>
        <w:rPr>
          <w:sz w:val="24"/>
          <w:szCs w:val="24"/>
        </w:rPr>
        <w:t xml:space="preserve"> с целью проекта Стратегии социально-экономического</w:t>
      </w:r>
      <w:r w:rsidRPr="005D3C20">
        <w:rPr>
          <w:sz w:val="24"/>
          <w:szCs w:val="24"/>
        </w:rPr>
        <w:t xml:space="preserve"> развития Саткинского муниципального района </w:t>
      </w:r>
      <w:r>
        <w:rPr>
          <w:sz w:val="24"/>
          <w:szCs w:val="24"/>
        </w:rPr>
        <w:t>на период до 2035</w:t>
      </w:r>
      <w:r w:rsidRPr="005D3C20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– «Повышение качества жизни населения, развитие социальной инфраструктуры»</w:t>
      </w:r>
      <w:r w:rsidRPr="0006170E">
        <w:rPr>
          <w:color w:val="000000"/>
          <w:sz w:val="24"/>
          <w:szCs w:val="24"/>
          <w:lang w:eastAsia="ru-RU"/>
        </w:rPr>
        <w:t>.</w:t>
      </w:r>
    </w:p>
    <w:p w:rsidR="00C276DC" w:rsidRDefault="00C276DC" w:rsidP="0093558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ind w:firstLine="567"/>
        <w:contextualSpacing/>
        <w:jc w:val="both"/>
        <w:rPr>
          <w:sz w:val="24"/>
          <w:szCs w:val="24"/>
        </w:rPr>
      </w:pPr>
    </w:p>
    <w:p w:rsidR="00C276DC" w:rsidRDefault="00C276DC" w:rsidP="00C276DC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ind w:firstLine="567"/>
        <w:contextualSpacing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. Сведения о </w:t>
      </w:r>
      <w:proofErr w:type="spellStart"/>
      <w:r>
        <w:rPr>
          <w:sz w:val="24"/>
          <w:szCs w:val="24"/>
        </w:rPr>
        <w:t>взаимоувязке</w:t>
      </w:r>
      <w:proofErr w:type="spellEnd"/>
      <w:r>
        <w:rPr>
          <w:sz w:val="24"/>
          <w:szCs w:val="24"/>
        </w:rPr>
        <w:t xml:space="preserve"> со стратегическими приоритетами, целями и показателями государственных программ</w:t>
      </w:r>
    </w:p>
    <w:p w:rsidR="00C276DC" w:rsidRDefault="003B4198" w:rsidP="00656E9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ind w:firstLine="567"/>
        <w:contextualSpacing/>
        <w:jc w:val="both"/>
        <w:rPr>
          <w:sz w:val="24"/>
          <w:szCs w:val="24"/>
        </w:rPr>
      </w:pPr>
      <w:proofErr w:type="gramStart"/>
      <w:r w:rsidRPr="003B4198">
        <w:rPr>
          <w:sz w:val="24"/>
          <w:szCs w:val="24"/>
        </w:rPr>
        <w:t>Приоритеты и цели муниципальной политики в сфере реализации Программы соответствуют приоритетам и целям, определенным</w:t>
      </w:r>
      <w:r>
        <w:rPr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 w:themeColor="text1"/>
          <w:sz w:val="24"/>
          <w:szCs w:val="24"/>
          <w:lang w:eastAsia="ru-RU"/>
        </w:rPr>
        <w:t>Государственной программой Российской Федерации «Обеспечение общественного порядка и противодействие преступности»,</w:t>
      </w:r>
      <w:r>
        <w:rPr>
          <w:sz w:val="24"/>
          <w:szCs w:val="24"/>
        </w:rPr>
        <w:t xml:space="preserve"> реализацией</w:t>
      </w:r>
      <w:r w:rsidRPr="009778F1">
        <w:rPr>
          <w:sz w:val="24"/>
          <w:szCs w:val="24"/>
        </w:rPr>
        <w:t xml:space="preserve">   государственной   политики   в  области  профилактики    </w:t>
      </w:r>
      <w:r>
        <w:rPr>
          <w:sz w:val="24"/>
          <w:szCs w:val="24"/>
        </w:rPr>
        <w:t>наркомании, реализацией</w:t>
      </w:r>
      <w:r w:rsidRPr="009778F1">
        <w:rPr>
          <w:sz w:val="24"/>
          <w:szCs w:val="24"/>
        </w:rPr>
        <w:t xml:space="preserve">   государственной   политики   в  области  профилактики    терроризма и предупреждение    террористических    актов</w:t>
      </w:r>
      <w:r w:rsidR="00656E9B">
        <w:rPr>
          <w:sz w:val="24"/>
          <w:szCs w:val="24"/>
        </w:rPr>
        <w:t>, реализацией</w:t>
      </w:r>
      <w:r w:rsidRPr="009778F1">
        <w:rPr>
          <w:sz w:val="24"/>
          <w:szCs w:val="24"/>
        </w:rPr>
        <w:t xml:space="preserve">   государственной   политики   в  области  профилактики    </w:t>
      </w:r>
      <w:r>
        <w:rPr>
          <w:sz w:val="24"/>
          <w:szCs w:val="24"/>
        </w:rPr>
        <w:t>экстремизма</w:t>
      </w:r>
      <w:r w:rsidR="00DF6392">
        <w:rPr>
          <w:sz w:val="24"/>
          <w:szCs w:val="24"/>
        </w:rPr>
        <w:t>,</w:t>
      </w:r>
      <w:r w:rsidR="00DF6392" w:rsidRPr="00DF6392">
        <w:t xml:space="preserve"> </w:t>
      </w:r>
      <w:r w:rsidR="00DF6392">
        <w:rPr>
          <w:sz w:val="24"/>
          <w:szCs w:val="24"/>
        </w:rPr>
        <w:t>Стратегии</w:t>
      </w:r>
      <w:r w:rsidR="00DF6392" w:rsidRPr="00DF6392">
        <w:rPr>
          <w:sz w:val="24"/>
          <w:szCs w:val="24"/>
        </w:rPr>
        <w:t xml:space="preserve"> национальной безопасности Российской Федерации утверждена Указом Президента Российской Федерации от</w:t>
      </w:r>
      <w:proofErr w:type="gramEnd"/>
      <w:r w:rsidR="00DF6392" w:rsidRPr="00DF6392">
        <w:rPr>
          <w:sz w:val="24"/>
          <w:szCs w:val="24"/>
        </w:rPr>
        <w:t xml:space="preserve"> </w:t>
      </w:r>
      <w:proofErr w:type="gramStart"/>
      <w:r w:rsidR="00DF6392" w:rsidRPr="00DF6392">
        <w:rPr>
          <w:sz w:val="24"/>
          <w:szCs w:val="24"/>
        </w:rPr>
        <w:t>2 июля 2021 г. № 400</w:t>
      </w:r>
      <w:r w:rsidR="00DF6392">
        <w:rPr>
          <w:sz w:val="24"/>
          <w:szCs w:val="24"/>
        </w:rPr>
        <w:t>, Указом</w:t>
      </w:r>
      <w:r w:rsidR="00DF6392" w:rsidRPr="00DF6392">
        <w:rPr>
          <w:sz w:val="24"/>
          <w:szCs w:val="24"/>
        </w:rPr>
        <w:t xml:space="preserve"> Президента РФ от 29 мая 2020 г. № 344 «Об утверждении Стратегии </w:t>
      </w:r>
      <w:r w:rsidR="00DF6392" w:rsidRPr="00DF6392">
        <w:rPr>
          <w:sz w:val="24"/>
          <w:szCs w:val="24"/>
        </w:rPr>
        <w:lastRenderedPageBreak/>
        <w:t>противодействия экстремизму в Российской Федерации до 2025 года»,</w:t>
      </w:r>
      <w:r w:rsidR="00DF6392" w:rsidRPr="00DF6392">
        <w:t xml:space="preserve"> </w:t>
      </w:r>
      <w:r w:rsidR="00DF6392" w:rsidRPr="00DF6392">
        <w:rPr>
          <w:sz w:val="24"/>
          <w:szCs w:val="24"/>
        </w:rPr>
        <w:t>Федеральным законом от 6 марта 2006 г. N 35-ФЗ «О противодействии терроризму»,</w:t>
      </w:r>
      <w:r w:rsidR="00DF6392" w:rsidRPr="00DF6392">
        <w:t xml:space="preserve"> </w:t>
      </w:r>
      <w:r w:rsidR="00DF6392" w:rsidRPr="00DF6392">
        <w:rPr>
          <w:sz w:val="24"/>
          <w:szCs w:val="24"/>
        </w:rPr>
        <w:t>Федеральным законом от 23 июня 2016 г. N 182-ФЗ «Об основах системы профилактики правона</w:t>
      </w:r>
      <w:r w:rsidR="00DF6392">
        <w:rPr>
          <w:sz w:val="24"/>
          <w:szCs w:val="24"/>
        </w:rPr>
        <w:t>рушений в Российской Федерации».</w:t>
      </w:r>
      <w:proofErr w:type="gramEnd"/>
    </w:p>
    <w:p w:rsidR="00C276DC" w:rsidRDefault="00C276DC" w:rsidP="0093558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ind w:firstLine="567"/>
        <w:contextualSpacing/>
        <w:jc w:val="both"/>
        <w:rPr>
          <w:sz w:val="24"/>
          <w:szCs w:val="24"/>
        </w:rPr>
      </w:pPr>
    </w:p>
    <w:p w:rsidR="003B4198" w:rsidRDefault="003B4198" w:rsidP="003B419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ind w:firstLine="567"/>
        <w:contextualSpacing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 xml:space="preserve">. Задачи муниципального управления, способы их эффективного решения </w:t>
      </w:r>
      <w:r>
        <w:rPr>
          <w:bCs/>
          <w:sz w:val="24"/>
          <w:szCs w:val="24"/>
        </w:rPr>
        <w:t xml:space="preserve">в сфере </w:t>
      </w:r>
      <w:r>
        <w:rPr>
          <w:sz w:val="24"/>
          <w:szCs w:val="24"/>
        </w:rPr>
        <w:t>общественной безопасности населения Саткинского муниципального округа</w:t>
      </w:r>
    </w:p>
    <w:p w:rsidR="003B4198" w:rsidRDefault="00656E9B" w:rsidP="00656E9B">
      <w:pPr>
        <w:spacing w:line="360" w:lineRule="auto"/>
        <w:ind w:right="2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Муниципальная п</w:t>
      </w:r>
      <w:r w:rsidR="003B4198" w:rsidRPr="000D5C2A">
        <w:rPr>
          <w:color w:val="000000"/>
          <w:sz w:val="24"/>
          <w:szCs w:val="24"/>
        </w:rPr>
        <w:t xml:space="preserve">рограмма </w:t>
      </w:r>
      <w:r w:rsidRPr="00F33128">
        <w:rPr>
          <w:color w:val="000000"/>
          <w:sz w:val="24"/>
          <w:szCs w:val="24"/>
        </w:rPr>
        <w:t xml:space="preserve"> </w:t>
      </w:r>
      <w:r w:rsidRPr="00F33128">
        <w:rPr>
          <w:rStyle w:val="a4"/>
          <w:b w:val="0"/>
          <w:bCs w:val="0"/>
          <w:color w:val="000000"/>
          <w:sz w:val="24"/>
          <w:szCs w:val="24"/>
        </w:rPr>
        <w:t>«</w:t>
      </w:r>
      <w:r>
        <w:rPr>
          <w:rStyle w:val="a4"/>
          <w:b w:val="0"/>
          <w:bCs w:val="0"/>
          <w:color w:val="000000"/>
          <w:sz w:val="24"/>
          <w:szCs w:val="24"/>
        </w:rPr>
        <w:t>Обеспечение общественной безопасности на территории</w:t>
      </w:r>
      <w:r w:rsidRPr="00F33128">
        <w:rPr>
          <w:color w:val="000000"/>
          <w:sz w:val="24"/>
          <w:szCs w:val="24"/>
        </w:rPr>
        <w:t xml:space="preserve"> </w:t>
      </w:r>
      <w:r w:rsidRPr="00F33128">
        <w:rPr>
          <w:snapToGrid w:val="0"/>
          <w:color w:val="000000"/>
          <w:sz w:val="24"/>
          <w:szCs w:val="24"/>
        </w:rPr>
        <w:t>Сат</w:t>
      </w:r>
      <w:r>
        <w:rPr>
          <w:snapToGrid w:val="0"/>
          <w:color w:val="000000"/>
          <w:sz w:val="24"/>
          <w:szCs w:val="24"/>
        </w:rPr>
        <w:t>кинского муниципального округа</w:t>
      </w:r>
      <w:r w:rsidRPr="00F33128"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 xml:space="preserve"> </w:t>
      </w:r>
      <w:r w:rsidR="003B4198" w:rsidRPr="000D5C2A">
        <w:rPr>
          <w:color w:val="000000"/>
          <w:sz w:val="24"/>
          <w:szCs w:val="24"/>
        </w:rPr>
        <w:t>пр</w:t>
      </w:r>
      <w:r w:rsidR="003B4198">
        <w:rPr>
          <w:color w:val="000000"/>
          <w:sz w:val="24"/>
          <w:szCs w:val="24"/>
        </w:rPr>
        <w:t>едусматривает решение</w:t>
      </w:r>
      <w:r w:rsidR="003B4198" w:rsidRPr="000D5C2A">
        <w:rPr>
          <w:color w:val="000000"/>
          <w:sz w:val="24"/>
          <w:szCs w:val="24"/>
        </w:rPr>
        <w:t xml:space="preserve"> задач:</w:t>
      </w:r>
    </w:p>
    <w:p w:rsidR="00656E9B" w:rsidRPr="00656E9B" w:rsidRDefault="00656E9B" w:rsidP="00656E9B">
      <w:pPr>
        <w:ind w:right="25"/>
        <w:jc w:val="both"/>
        <w:rPr>
          <w:color w:val="000000"/>
          <w:sz w:val="24"/>
          <w:szCs w:val="24"/>
        </w:rPr>
      </w:pPr>
    </w:p>
    <w:p w:rsidR="003B4198" w:rsidRDefault="00656E9B" w:rsidP="00656E9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ind w:firstLine="567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</w:t>
      </w:r>
      <w:r w:rsidR="003B4198">
        <w:rPr>
          <w:color w:val="000000"/>
          <w:sz w:val="24"/>
          <w:szCs w:val="24"/>
          <w:lang w:eastAsia="ru-RU"/>
        </w:rPr>
        <w:t xml:space="preserve"> </w:t>
      </w:r>
      <w:r w:rsidR="003B4198" w:rsidRPr="00A86CB4">
        <w:rPr>
          <w:color w:val="000000"/>
          <w:sz w:val="24"/>
          <w:szCs w:val="24"/>
          <w:lang w:eastAsia="ru-RU"/>
        </w:rPr>
        <w:t>Совершенствование системы профилактики преступлений и иных правонарушений, повышение уровня общественной безопасности граждан</w:t>
      </w:r>
      <w:r w:rsidR="003B4198">
        <w:rPr>
          <w:color w:val="000000"/>
          <w:sz w:val="24"/>
          <w:szCs w:val="24"/>
          <w:lang w:eastAsia="ru-RU"/>
        </w:rPr>
        <w:t>;</w:t>
      </w:r>
    </w:p>
    <w:p w:rsidR="003B4198" w:rsidRDefault="00656E9B" w:rsidP="00656E9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ind w:firstLine="567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-</w:t>
      </w:r>
      <w:r w:rsidR="003B4198" w:rsidRPr="00C276DC">
        <w:rPr>
          <w:sz w:val="24"/>
          <w:szCs w:val="24"/>
        </w:rPr>
        <w:t xml:space="preserve"> </w:t>
      </w:r>
      <w:r w:rsidR="003B4198" w:rsidRPr="00247985">
        <w:rPr>
          <w:sz w:val="24"/>
          <w:szCs w:val="24"/>
        </w:rPr>
        <w:t>Снижение уровня незаконного употребления наркотических средств и психотропных веществ</w:t>
      </w:r>
      <w:r w:rsidR="003B4198">
        <w:rPr>
          <w:sz w:val="24"/>
          <w:szCs w:val="24"/>
        </w:rPr>
        <w:t>;</w:t>
      </w:r>
    </w:p>
    <w:p w:rsidR="003B4198" w:rsidRDefault="00656E9B" w:rsidP="00656E9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B4198" w:rsidRPr="00C276DC">
        <w:rPr>
          <w:sz w:val="24"/>
          <w:szCs w:val="24"/>
        </w:rPr>
        <w:t xml:space="preserve"> </w:t>
      </w:r>
      <w:r w:rsidR="003B4198" w:rsidRPr="009778F1">
        <w:rPr>
          <w:sz w:val="24"/>
          <w:szCs w:val="24"/>
        </w:rPr>
        <w:t>Реализация   государственной   политики   в области профилактики    терроризма и предупреждение    террористических    актов</w:t>
      </w:r>
      <w:r w:rsidR="003B4198">
        <w:rPr>
          <w:sz w:val="24"/>
          <w:szCs w:val="24"/>
        </w:rPr>
        <w:t>;</w:t>
      </w:r>
    </w:p>
    <w:p w:rsidR="003B4198" w:rsidRDefault="00656E9B" w:rsidP="00656E9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ind w:firstLine="567"/>
        <w:contextualSpacing/>
        <w:jc w:val="both"/>
        <w:rPr>
          <w:b/>
          <w:sz w:val="24"/>
          <w:szCs w:val="24"/>
        </w:rPr>
      </w:pPr>
      <w:r>
        <w:rPr>
          <w:sz w:val="24"/>
          <w:szCs w:val="24"/>
        </w:rPr>
        <w:t>-</w:t>
      </w:r>
      <w:r w:rsidR="003B4198" w:rsidRPr="00C276DC">
        <w:rPr>
          <w:sz w:val="24"/>
          <w:szCs w:val="24"/>
        </w:rPr>
        <w:t xml:space="preserve"> </w:t>
      </w:r>
      <w:r w:rsidR="00350D7C">
        <w:rPr>
          <w:sz w:val="24"/>
          <w:szCs w:val="24"/>
        </w:rPr>
        <w:t>Формирование</w:t>
      </w:r>
      <w:r w:rsidR="003B4198" w:rsidRPr="00BF123F">
        <w:rPr>
          <w:sz w:val="24"/>
          <w:szCs w:val="24"/>
        </w:rPr>
        <w:t xml:space="preserve"> общества на основе ценностей многонационального российского общества, общероссийской гражданской идентичности и национального самосознания, принципов соблюдения прав и свобод человека</w:t>
      </w:r>
    </w:p>
    <w:p w:rsidR="00C276DC" w:rsidRDefault="00C276DC" w:rsidP="00656E9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ind w:firstLine="567"/>
        <w:contextualSpacing/>
        <w:jc w:val="both"/>
        <w:rPr>
          <w:sz w:val="24"/>
          <w:szCs w:val="24"/>
        </w:rPr>
      </w:pPr>
    </w:p>
    <w:p w:rsidR="00C276DC" w:rsidRDefault="00C276DC" w:rsidP="0093558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ind w:firstLine="567"/>
        <w:contextualSpacing/>
        <w:jc w:val="both"/>
        <w:rPr>
          <w:sz w:val="24"/>
          <w:szCs w:val="24"/>
        </w:rPr>
      </w:pPr>
    </w:p>
    <w:p w:rsidR="00C276DC" w:rsidRDefault="00C276DC" w:rsidP="0093558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ind w:firstLine="567"/>
        <w:contextualSpacing/>
        <w:jc w:val="both"/>
        <w:rPr>
          <w:sz w:val="24"/>
          <w:szCs w:val="24"/>
        </w:rPr>
      </w:pPr>
    </w:p>
    <w:p w:rsidR="00C276DC" w:rsidRDefault="00C276DC" w:rsidP="0093558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ind w:firstLine="567"/>
        <w:contextualSpacing/>
        <w:jc w:val="both"/>
        <w:rPr>
          <w:sz w:val="24"/>
          <w:szCs w:val="24"/>
        </w:rPr>
      </w:pPr>
    </w:p>
    <w:p w:rsidR="00C276DC" w:rsidRDefault="00C276DC" w:rsidP="0093558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ind w:firstLine="567"/>
        <w:contextualSpacing/>
        <w:jc w:val="both"/>
        <w:rPr>
          <w:sz w:val="24"/>
          <w:szCs w:val="24"/>
        </w:rPr>
      </w:pPr>
    </w:p>
    <w:p w:rsidR="00C276DC" w:rsidRDefault="00C276DC" w:rsidP="0093558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ind w:firstLine="567"/>
        <w:contextualSpacing/>
        <w:jc w:val="both"/>
        <w:rPr>
          <w:sz w:val="24"/>
          <w:szCs w:val="24"/>
        </w:rPr>
      </w:pPr>
    </w:p>
    <w:p w:rsidR="00656E9B" w:rsidRDefault="00656E9B" w:rsidP="0093558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ind w:firstLine="567"/>
        <w:contextualSpacing/>
        <w:jc w:val="both"/>
        <w:rPr>
          <w:sz w:val="24"/>
          <w:szCs w:val="24"/>
        </w:rPr>
      </w:pPr>
    </w:p>
    <w:p w:rsidR="00656E9B" w:rsidRDefault="00656E9B" w:rsidP="0093558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ind w:firstLine="567"/>
        <w:contextualSpacing/>
        <w:jc w:val="both"/>
        <w:rPr>
          <w:sz w:val="24"/>
          <w:szCs w:val="24"/>
        </w:rPr>
      </w:pPr>
    </w:p>
    <w:p w:rsidR="00656E9B" w:rsidRDefault="00656E9B" w:rsidP="0093558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ind w:firstLine="567"/>
        <w:contextualSpacing/>
        <w:jc w:val="both"/>
        <w:rPr>
          <w:sz w:val="24"/>
          <w:szCs w:val="24"/>
        </w:rPr>
      </w:pPr>
    </w:p>
    <w:p w:rsidR="00656E9B" w:rsidRDefault="00656E9B" w:rsidP="0093558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ind w:firstLine="567"/>
        <w:contextualSpacing/>
        <w:jc w:val="both"/>
        <w:rPr>
          <w:sz w:val="24"/>
          <w:szCs w:val="24"/>
        </w:rPr>
      </w:pPr>
    </w:p>
    <w:p w:rsidR="00656E9B" w:rsidRDefault="00656E9B" w:rsidP="0093558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ind w:firstLine="567"/>
        <w:contextualSpacing/>
        <w:jc w:val="both"/>
        <w:rPr>
          <w:sz w:val="24"/>
          <w:szCs w:val="24"/>
        </w:rPr>
      </w:pPr>
    </w:p>
    <w:p w:rsidR="00C276DC" w:rsidRDefault="00C276DC" w:rsidP="003C1C8A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spacing w:line="360" w:lineRule="auto"/>
        <w:contextualSpacing/>
        <w:jc w:val="both"/>
        <w:rPr>
          <w:sz w:val="24"/>
          <w:szCs w:val="24"/>
        </w:rPr>
      </w:pPr>
    </w:p>
    <w:sectPr w:rsidR="00C276DC" w:rsidSect="00B20685">
      <w:headerReference w:type="default" r:id="rId8"/>
      <w:pgSz w:w="11905" w:h="16837"/>
      <w:pgMar w:top="567" w:right="567" w:bottom="1134" w:left="1701" w:header="454" w:footer="454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839" w:rsidRDefault="00706839">
      <w:r>
        <w:separator/>
      </w:r>
    </w:p>
  </w:endnote>
  <w:endnote w:type="continuationSeparator" w:id="0">
    <w:p w:rsidR="00706839" w:rsidRDefault="0070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839" w:rsidRDefault="00706839">
      <w:r>
        <w:separator/>
      </w:r>
    </w:p>
  </w:footnote>
  <w:footnote w:type="continuationSeparator" w:id="0">
    <w:p w:rsidR="00706839" w:rsidRDefault="007068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D4A" w:rsidRDefault="00B502F0">
    <w:pPr>
      <w:pStyle w:val="ab"/>
      <w:jc w:val="center"/>
    </w:pPr>
    <w:r>
      <w:fldChar w:fldCharType="begin"/>
    </w:r>
    <w:r w:rsidR="00F460F9">
      <w:instrText xml:space="preserve"> PAGE   \* MERGEFORMAT </w:instrText>
    </w:r>
    <w:r>
      <w:fldChar w:fldCharType="separate"/>
    </w:r>
    <w:r w:rsidR="00CF2409">
      <w:rPr>
        <w:noProof/>
      </w:rPr>
      <w:t>3</w:t>
    </w:r>
    <w:r>
      <w:rPr>
        <w:noProof/>
      </w:rPr>
      <w:fldChar w:fldCharType="end"/>
    </w:r>
  </w:p>
  <w:p w:rsidR="001C4D4A" w:rsidRDefault="001C4D4A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1F02"/>
    <w:multiLevelType w:val="hybridMultilevel"/>
    <w:tmpl w:val="58203D38"/>
    <w:lvl w:ilvl="0" w:tplc="F620D0D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A0413"/>
    <w:multiLevelType w:val="hybridMultilevel"/>
    <w:tmpl w:val="E926F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11F4C"/>
    <w:multiLevelType w:val="hybridMultilevel"/>
    <w:tmpl w:val="D5103F8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3">
    <w:nsid w:val="0555346E"/>
    <w:multiLevelType w:val="hybridMultilevel"/>
    <w:tmpl w:val="E1BEF8FC"/>
    <w:lvl w:ilvl="0" w:tplc="90C8B326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06B50D25"/>
    <w:multiLevelType w:val="hybridMultilevel"/>
    <w:tmpl w:val="7F66F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4F003A"/>
    <w:multiLevelType w:val="hybridMultilevel"/>
    <w:tmpl w:val="4E2C6612"/>
    <w:lvl w:ilvl="0" w:tplc="0419000B">
      <w:start w:val="1"/>
      <w:numFmt w:val="bullet"/>
      <w:lvlText w:val=""/>
      <w:lvlJc w:val="left"/>
      <w:pPr>
        <w:ind w:left="1322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04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8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0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4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6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2" w:hanging="360"/>
      </w:pPr>
      <w:rPr>
        <w:rFonts w:ascii="Wingdings" w:hAnsi="Wingdings" w:cs="Wingdings" w:hint="default"/>
      </w:rPr>
    </w:lvl>
  </w:abstractNum>
  <w:abstractNum w:abstractNumId="6">
    <w:nsid w:val="0A882E86"/>
    <w:multiLevelType w:val="hybridMultilevel"/>
    <w:tmpl w:val="0B2E262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7">
    <w:nsid w:val="0EDE14EC"/>
    <w:multiLevelType w:val="hybridMultilevel"/>
    <w:tmpl w:val="A8ECD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5E22BA7"/>
    <w:multiLevelType w:val="hybridMultilevel"/>
    <w:tmpl w:val="6938FB06"/>
    <w:lvl w:ilvl="0" w:tplc="C51680FC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F34BD1"/>
    <w:multiLevelType w:val="hybridMultilevel"/>
    <w:tmpl w:val="CB8E9D5E"/>
    <w:lvl w:ilvl="0" w:tplc="24400D9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6C9437F"/>
    <w:multiLevelType w:val="hybridMultilevel"/>
    <w:tmpl w:val="E926F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33264F"/>
    <w:multiLevelType w:val="hybridMultilevel"/>
    <w:tmpl w:val="BE92629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cs="Wingdings" w:hint="default"/>
      </w:rPr>
    </w:lvl>
  </w:abstractNum>
  <w:abstractNum w:abstractNumId="12">
    <w:nsid w:val="20C83E77"/>
    <w:multiLevelType w:val="hybridMultilevel"/>
    <w:tmpl w:val="467679C2"/>
    <w:lvl w:ilvl="0" w:tplc="24400D9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434C92"/>
    <w:multiLevelType w:val="hybridMultilevel"/>
    <w:tmpl w:val="F5F0923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4">
    <w:nsid w:val="24FC065B"/>
    <w:multiLevelType w:val="hybridMultilevel"/>
    <w:tmpl w:val="28AEFED6"/>
    <w:lvl w:ilvl="0" w:tplc="24400D92">
      <w:start w:val="1"/>
      <w:numFmt w:val="bullet"/>
      <w:lvlText w:val=""/>
      <w:lvlJc w:val="left"/>
      <w:pPr>
        <w:ind w:left="14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0" w:hanging="360"/>
      </w:pPr>
      <w:rPr>
        <w:rFonts w:ascii="Wingdings" w:hAnsi="Wingdings" w:cs="Wingdings" w:hint="default"/>
      </w:rPr>
    </w:lvl>
  </w:abstractNum>
  <w:abstractNum w:abstractNumId="15">
    <w:nsid w:val="27F75A11"/>
    <w:multiLevelType w:val="hybridMultilevel"/>
    <w:tmpl w:val="2B2CA486"/>
    <w:lvl w:ilvl="0" w:tplc="24400D9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2A8C7866"/>
    <w:multiLevelType w:val="hybridMultilevel"/>
    <w:tmpl w:val="6966F7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BFD5067"/>
    <w:multiLevelType w:val="hybridMultilevel"/>
    <w:tmpl w:val="A0A081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0B24A2C"/>
    <w:multiLevelType w:val="hybridMultilevel"/>
    <w:tmpl w:val="0A3016C8"/>
    <w:lvl w:ilvl="0" w:tplc="24400D9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65879F9"/>
    <w:multiLevelType w:val="hybridMultilevel"/>
    <w:tmpl w:val="121C03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7F91378"/>
    <w:multiLevelType w:val="hybridMultilevel"/>
    <w:tmpl w:val="D5103F8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3E0C0157"/>
    <w:multiLevelType w:val="hybridMultilevel"/>
    <w:tmpl w:val="17883F98"/>
    <w:lvl w:ilvl="0" w:tplc="24400D9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3FEE5AD6"/>
    <w:multiLevelType w:val="hybridMultilevel"/>
    <w:tmpl w:val="331C09DA"/>
    <w:lvl w:ilvl="0" w:tplc="04190001">
      <w:start w:val="1"/>
      <w:numFmt w:val="bullet"/>
      <w:lvlText w:val=""/>
      <w:lvlJc w:val="left"/>
      <w:pPr>
        <w:ind w:left="132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4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8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0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4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6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2" w:hanging="360"/>
      </w:pPr>
      <w:rPr>
        <w:rFonts w:ascii="Wingdings" w:hAnsi="Wingdings" w:cs="Wingdings" w:hint="default"/>
      </w:rPr>
    </w:lvl>
  </w:abstractNum>
  <w:abstractNum w:abstractNumId="23">
    <w:nsid w:val="4AF02F44"/>
    <w:multiLevelType w:val="hybridMultilevel"/>
    <w:tmpl w:val="EF70394E"/>
    <w:lvl w:ilvl="0" w:tplc="24400D9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4">
    <w:nsid w:val="526E7DBE"/>
    <w:multiLevelType w:val="hybridMultilevel"/>
    <w:tmpl w:val="56F210B6"/>
    <w:lvl w:ilvl="0" w:tplc="8C1450C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599B48D3"/>
    <w:multiLevelType w:val="hybridMultilevel"/>
    <w:tmpl w:val="F43A0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5C921A82"/>
    <w:multiLevelType w:val="hybridMultilevel"/>
    <w:tmpl w:val="62781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652F65"/>
    <w:multiLevelType w:val="hybridMultilevel"/>
    <w:tmpl w:val="F6A00BFC"/>
    <w:lvl w:ilvl="0" w:tplc="24400D9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>
    <w:nsid w:val="62F34122"/>
    <w:multiLevelType w:val="hybridMultilevel"/>
    <w:tmpl w:val="0C824E4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4125F7B"/>
    <w:multiLevelType w:val="hybridMultilevel"/>
    <w:tmpl w:val="75141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66CB53EE"/>
    <w:multiLevelType w:val="hybridMultilevel"/>
    <w:tmpl w:val="3B604A42"/>
    <w:lvl w:ilvl="0" w:tplc="24400D9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1">
    <w:nsid w:val="6D2912F1"/>
    <w:multiLevelType w:val="hybridMultilevel"/>
    <w:tmpl w:val="A0A081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1981888"/>
    <w:multiLevelType w:val="hybridMultilevel"/>
    <w:tmpl w:val="90022302"/>
    <w:lvl w:ilvl="0" w:tplc="24400D9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62E2655"/>
    <w:multiLevelType w:val="hybridMultilevel"/>
    <w:tmpl w:val="7F66F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2B5F55"/>
    <w:multiLevelType w:val="hybridMultilevel"/>
    <w:tmpl w:val="9A44C66A"/>
    <w:lvl w:ilvl="0" w:tplc="24400D9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7F535F64"/>
    <w:multiLevelType w:val="hybridMultilevel"/>
    <w:tmpl w:val="909AE21A"/>
    <w:lvl w:ilvl="0" w:tplc="24400D9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1"/>
  </w:num>
  <w:num w:numId="3">
    <w:abstractNumId w:val="7"/>
  </w:num>
  <w:num w:numId="4">
    <w:abstractNumId w:val="22"/>
  </w:num>
  <w:num w:numId="5">
    <w:abstractNumId w:val="5"/>
  </w:num>
  <w:num w:numId="6">
    <w:abstractNumId w:val="25"/>
  </w:num>
  <w:num w:numId="7">
    <w:abstractNumId w:val="32"/>
  </w:num>
  <w:num w:numId="8">
    <w:abstractNumId w:val="30"/>
  </w:num>
  <w:num w:numId="9">
    <w:abstractNumId w:val="34"/>
  </w:num>
  <w:num w:numId="10">
    <w:abstractNumId w:val="27"/>
  </w:num>
  <w:num w:numId="11">
    <w:abstractNumId w:val="24"/>
  </w:num>
  <w:num w:numId="12">
    <w:abstractNumId w:val="31"/>
  </w:num>
  <w:num w:numId="13">
    <w:abstractNumId w:val="17"/>
  </w:num>
  <w:num w:numId="14">
    <w:abstractNumId w:val="14"/>
  </w:num>
  <w:num w:numId="15">
    <w:abstractNumId w:val="29"/>
  </w:num>
  <w:num w:numId="16">
    <w:abstractNumId w:val="35"/>
  </w:num>
  <w:num w:numId="17">
    <w:abstractNumId w:val="11"/>
  </w:num>
  <w:num w:numId="18">
    <w:abstractNumId w:val="15"/>
  </w:num>
  <w:num w:numId="19">
    <w:abstractNumId w:val="2"/>
  </w:num>
  <w:num w:numId="20">
    <w:abstractNumId w:val="20"/>
  </w:num>
  <w:num w:numId="21">
    <w:abstractNumId w:val="0"/>
  </w:num>
  <w:num w:numId="22">
    <w:abstractNumId w:val="33"/>
  </w:num>
  <w:num w:numId="23">
    <w:abstractNumId w:val="13"/>
  </w:num>
  <w:num w:numId="24">
    <w:abstractNumId w:val="6"/>
  </w:num>
  <w:num w:numId="25">
    <w:abstractNumId w:val="23"/>
  </w:num>
  <w:num w:numId="26">
    <w:abstractNumId w:val="9"/>
  </w:num>
  <w:num w:numId="27">
    <w:abstractNumId w:val="16"/>
  </w:num>
  <w:num w:numId="28">
    <w:abstractNumId w:val="1"/>
  </w:num>
  <w:num w:numId="29">
    <w:abstractNumId w:val="26"/>
  </w:num>
  <w:num w:numId="30">
    <w:abstractNumId w:val="8"/>
  </w:num>
  <w:num w:numId="31">
    <w:abstractNumId w:val="10"/>
  </w:num>
  <w:num w:numId="32">
    <w:abstractNumId w:val="4"/>
  </w:num>
  <w:num w:numId="33">
    <w:abstractNumId w:val="28"/>
  </w:num>
  <w:num w:numId="34">
    <w:abstractNumId w:val="19"/>
  </w:num>
  <w:num w:numId="35">
    <w:abstractNumId w:val="18"/>
  </w:num>
  <w:num w:numId="3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defaultTabStop w:val="709"/>
  <w:doNotHyphenateCaps/>
  <w:drawingGridHorizontalSpacing w:val="14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60A4A"/>
    <w:rsid w:val="00002D76"/>
    <w:rsid w:val="00004934"/>
    <w:rsid w:val="000055C6"/>
    <w:rsid w:val="00010491"/>
    <w:rsid w:val="00010ABF"/>
    <w:rsid w:val="00011694"/>
    <w:rsid w:val="000123C0"/>
    <w:rsid w:val="0001458D"/>
    <w:rsid w:val="000147B9"/>
    <w:rsid w:val="0001720C"/>
    <w:rsid w:val="00022879"/>
    <w:rsid w:val="00022CAC"/>
    <w:rsid w:val="00022E22"/>
    <w:rsid w:val="000234F1"/>
    <w:rsid w:val="00024A08"/>
    <w:rsid w:val="0002673D"/>
    <w:rsid w:val="00027DCE"/>
    <w:rsid w:val="00030247"/>
    <w:rsid w:val="00033039"/>
    <w:rsid w:val="000336DF"/>
    <w:rsid w:val="00036317"/>
    <w:rsid w:val="000373C0"/>
    <w:rsid w:val="00041B7D"/>
    <w:rsid w:val="00042E94"/>
    <w:rsid w:val="0004326A"/>
    <w:rsid w:val="000446D6"/>
    <w:rsid w:val="00044E0E"/>
    <w:rsid w:val="00045772"/>
    <w:rsid w:val="00046C07"/>
    <w:rsid w:val="00047F16"/>
    <w:rsid w:val="0005304A"/>
    <w:rsid w:val="0005604C"/>
    <w:rsid w:val="000575A4"/>
    <w:rsid w:val="00057FAB"/>
    <w:rsid w:val="0006170E"/>
    <w:rsid w:val="00063B8F"/>
    <w:rsid w:val="00073130"/>
    <w:rsid w:val="00073F8C"/>
    <w:rsid w:val="00074042"/>
    <w:rsid w:val="000779CC"/>
    <w:rsid w:val="0008027C"/>
    <w:rsid w:val="00082729"/>
    <w:rsid w:val="00086BC9"/>
    <w:rsid w:val="00087444"/>
    <w:rsid w:val="000875DA"/>
    <w:rsid w:val="00090147"/>
    <w:rsid w:val="00091819"/>
    <w:rsid w:val="0009796C"/>
    <w:rsid w:val="000A110B"/>
    <w:rsid w:val="000A2840"/>
    <w:rsid w:val="000A6F34"/>
    <w:rsid w:val="000B1283"/>
    <w:rsid w:val="000C4995"/>
    <w:rsid w:val="000C49A7"/>
    <w:rsid w:val="000C52BE"/>
    <w:rsid w:val="000C5A6B"/>
    <w:rsid w:val="000C6649"/>
    <w:rsid w:val="000C6E02"/>
    <w:rsid w:val="000C6EAC"/>
    <w:rsid w:val="000C7790"/>
    <w:rsid w:val="000D0488"/>
    <w:rsid w:val="000D235C"/>
    <w:rsid w:val="000D3DC9"/>
    <w:rsid w:val="000D5C2A"/>
    <w:rsid w:val="000D6B65"/>
    <w:rsid w:val="000D7C88"/>
    <w:rsid w:val="000E1366"/>
    <w:rsid w:val="000E2089"/>
    <w:rsid w:val="000E284A"/>
    <w:rsid w:val="000F04F8"/>
    <w:rsid w:val="000F0EFA"/>
    <w:rsid w:val="000F1652"/>
    <w:rsid w:val="000F16B1"/>
    <w:rsid w:val="000F2A31"/>
    <w:rsid w:val="000F4348"/>
    <w:rsid w:val="000F5F0A"/>
    <w:rsid w:val="000F65E0"/>
    <w:rsid w:val="000F7EAE"/>
    <w:rsid w:val="00100100"/>
    <w:rsid w:val="001048FC"/>
    <w:rsid w:val="00104E32"/>
    <w:rsid w:val="00106280"/>
    <w:rsid w:val="001070AF"/>
    <w:rsid w:val="00113B69"/>
    <w:rsid w:val="00113C4E"/>
    <w:rsid w:val="00116931"/>
    <w:rsid w:val="0012283A"/>
    <w:rsid w:val="00123EBF"/>
    <w:rsid w:val="00124F63"/>
    <w:rsid w:val="00127633"/>
    <w:rsid w:val="00130DC5"/>
    <w:rsid w:val="00131A61"/>
    <w:rsid w:val="00131DC7"/>
    <w:rsid w:val="001342A9"/>
    <w:rsid w:val="00135E74"/>
    <w:rsid w:val="00137230"/>
    <w:rsid w:val="00141152"/>
    <w:rsid w:val="00145E3E"/>
    <w:rsid w:val="00146596"/>
    <w:rsid w:val="001471CE"/>
    <w:rsid w:val="00151FDE"/>
    <w:rsid w:val="001533A4"/>
    <w:rsid w:val="00153D49"/>
    <w:rsid w:val="00154666"/>
    <w:rsid w:val="00154918"/>
    <w:rsid w:val="00161EAE"/>
    <w:rsid w:val="00161F00"/>
    <w:rsid w:val="00162262"/>
    <w:rsid w:val="00162432"/>
    <w:rsid w:val="001624D3"/>
    <w:rsid w:val="001631F2"/>
    <w:rsid w:val="001650D8"/>
    <w:rsid w:val="001658C6"/>
    <w:rsid w:val="0016667E"/>
    <w:rsid w:val="00170B1C"/>
    <w:rsid w:val="001727C5"/>
    <w:rsid w:val="001750AE"/>
    <w:rsid w:val="00176C1A"/>
    <w:rsid w:val="0019579A"/>
    <w:rsid w:val="00196847"/>
    <w:rsid w:val="0019699C"/>
    <w:rsid w:val="00196A57"/>
    <w:rsid w:val="00197020"/>
    <w:rsid w:val="001979F7"/>
    <w:rsid w:val="001A06B8"/>
    <w:rsid w:val="001A4E8B"/>
    <w:rsid w:val="001A7586"/>
    <w:rsid w:val="001B03CA"/>
    <w:rsid w:val="001B0EC4"/>
    <w:rsid w:val="001B45AD"/>
    <w:rsid w:val="001B5EED"/>
    <w:rsid w:val="001B7341"/>
    <w:rsid w:val="001B76CF"/>
    <w:rsid w:val="001C16B3"/>
    <w:rsid w:val="001C1E61"/>
    <w:rsid w:val="001C3DCD"/>
    <w:rsid w:val="001C4D4A"/>
    <w:rsid w:val="001C52B1"/>
    <w:rsid w:val="001C7048"/>
    <w:rsid w:val="001C750B"/>
    <w:rsid w:val="001E298E"/>
    <w:rsid w:val="001E49C7"/>
    <w:rsid w:val="001E5351"/>
    <w:rsid w:val="001F04D6"/>
    <w:rsid w:val="001F1514"/>
    <w:rsid w:val="001F4466"/>
    <w:rsid w:val="001F4A55"/>
    <w:rsid w:val="001F5C14"/>
    <w:rsid w:val="001F71D0"/>
    <w:rsid w:val="00205254"/>
    <w:rsid w:val="00206507"/>
    <w:rsid w:val="00210043"/>
    <w:rsid w:val="0021099C"/>
    <w:rsid w:val="00210EF9"/>
    <w:rsid w:val="00212891"/>
    <w:rsid w:val="00214930"/>
    <w:rsid w:val="002162FB"/>
    <w:rsid w:val="00221B8E"/>
    <w:rsid w:val="002237AD"/>
    <w:rsid w:val="002241BC"/>
    <w:rsid w:val="00226F81"/>
    <w:rsid w:val="00232DF5"/>
    <w:rsid w:val="00233860"/>
    <w:rsid w:val="00233A4F"/>
    <w:rsid w:val="00233F24"/>
    <w:rsid w:val="00234237"/>
    <w:rsid w:val="00235F77"/>
    <w:rsid w:val="00236F8B"/>
    <w:rsid w:val="00237DA1"/>
    <w:rsid w:val="00240478"/>
    <w:rsid w:val="00240D5E"/>
    <w:rsid w:val="0024303D"/>
    <w:rsid w:val="002438AE"/>
    <w:rsid w:val="00244FD1"/>
    <w:rsid w:val="0024651A"/>
    <w:rsid w:val="00246CF3"/>
    <w:rsid w:val="00250E26"/>
    <w:rsid w:val="00251541"/>
    <w:rsid w:val="00252EE3"/>
    <w:rsid w:val="00254BF7"/>
    <w:rsid w:val="002550E6"/>
    <w:rsid w:val="002607A9"/>
    <w:rsid w:val="00260A4A"/>
    <w:rsid w:val="002620B9"/>
    <w:rsid w:val="00263572"/>
    <w:rsid w:val="00263732"/>
    <w:rsid w:val="00265F08"/>
    <w:rsid w:val="0026797B"/>
    <w:rsid w:val="00272174"/>
    <w:rsid w:val="00274A4E"/>
    <w:rsid w:val="0027655F"/>
    <w:rsid w:val="00276B13"/>
    <w:rsid w:val="0028431F"/>
    <w:rsid w:val="00286A54"/>
    <w:rsid w:val="00286DA7"/>
    <w:rsid w:val="002900D3"/>
    <w:rsid w:val="00294979"/>
    <w:rsid w:val="0029595D"/>
    <w:rsid w:val="0029647E"/>
    <w:rsid w:val="002A125E"/>
    <w:rsid w:val="002A1BA4"/>
    <w:rsid w:val="002A3A05"/>
    <w:rsid w:val="002A526B"/>
    <w:rsid w:val="002A548A"/>
    <w:rsid w:val="002A6BAD"/>
    <w:rsid w:val="002B1EFF"/>
    <w:rsid w:val="002B3783"/>
    <w:rsid w:val="002C6476"/>
    <w:rsid w:val="002C684F"/>
    <w:rsid w:val="002C7599"/>
    <w:rsid w:val="002D0916"/>
    <w:rsid w:val="002D18B8"/>
    <w:rsid w:val="002D3A1E"/>
    <w:rsid w:val="002D4383"/>
    <w:rsid w:val="002E4E1F"/>
    <w:rsid w:val="002F1C81"/>
    <w:rsid w:val="002F3F96"/>
    <w:rsid w:val="002F7AFF"/>
    <w:rsid w:val="00300F06"/>
    <w:rsid w:val="00301B92"/>
    <w:rsid w:val="0030556D"/>
    <w:rsid w:val="0030606D"/>
    <w:rsid w:val="00306218"/>
    <w:rsid w:val="00310F30"/>
    <w:rsid w:val="0031114C"/>
    <w:rsid w:val="00314470"/>
    <w:rsid w:val="00316137"/>
    <w:rsid w:val="003202A1"/>
    <w:rsid w:val="003211D0"/>
    <w:rsid w:val="003223FD"/>
    <w:rsid w:val="003243A2"/>
    <w:rsid w:val="00327FD4"/>
    <w:rsid w:val="0033105B"/>
    <w:rsid w:val="00334766"/>
    <w:rsid w:val="00336E94"/>
    <w:rsid w:val="003376F0"/>
    <w:rsid w:val="00342A4C"/>
    <w:rsid w:val="00343B62"/>
    <w:rsid w:val="003464F1"/>
    <w:rsid w:val="003479FA"/>
    <w:rsid w:val="00350D7C"/>
    <w:rsid w:val="00351D4E"/>
    <w:rsid w:val="00352B6F"/>
    <w:rsid w:val="00353009"/>
    <w:rsid w:val="003561A2"/>
    <w:rsid w:val="00356767"/>
    <w:rsid w:val="003673E8"/>
    <w:rsid w:val="00374C80"/>
    <w:rsid w:val="00374FD7"/>
    <w:rsid w:val="00375C0F"/>
    <w:rsid w:val="00375F6D"/>
    <w:rsid w:val="003844FF"/>
    <w:rsid w:val="00384E2D"/>
    <w:rsid w:val="00386891"/>
    <w:rsid w:val="003873B3"/>
    <w:rsid w:val="003873FC"/>
    <w:rsid w:val="0039236D"/>
    <w:rsid w:val="00393A25"/>
    <w:rsid w:val="00394A91"/>
    <w:rsid w:val="00396D8D"/>
    <w:rsid w:val="003A094A"/>
    <w:rsid w:val="003A678E"/>
    <w:rsid w:val="003B3142"/>
    <w:rsid w:val="003B4198"/>
    <w:rsid w:val="003C0AAB"/>
    <w:rsid w:val="003C15A9"/>
    <w:rsid w:val="003C1C8A"/>
    <w:rsid w:val="003C397F"/>
    <w:rsid w:val="003D0D0D"/>
    <w:rsid w:val="003D230E"/>
    <w:rsid w:val="003D37B3"/>
    <w:rsid w:val="003D5064"/>
    <w:rsid w:val="003D7385"/>
    <w:rsid w:val="003E25E3"/>
    <w:rsid w:val="003E313C"/>
    <w:rsid w:val="003E4C85"/>
    <w:rsid w:val="003E4FFC"/>
    <w:rsid w:val="003E721A"/>
    <w:rsid w:val="003E7670"/>
    <w:rsid w:val="003E7882"/>
    <w:rsid w:val="003F2560"/>
    <w:rsid w:val="003F5215"/>
    <w:rsid w:val="003F5A5D"/>
    <w:rsid w:val="003F747F"/>
    <w:rsid w:val="00407967"/>
    <w:rsid w:val="00411915"/>
    <w:rsid w:val="0041192E"/>
    <w:rsid w:val="00414264"/>
    <w:rsid w:val="00417A5A"/>
    <w:rsid w:val="00417D63"/>
    <w:rsid w:val="004210D7"/>
    <w:rsid w:val="004243E7"/>
    <w:rsid w:val="00424C71"/>
    <w:rsid w:val="00424EA9"/>
    <w:rsid w:val="00424F3D"/>
    <w:rsid w:val="00426F8C"/>
    <w:rsid w:val="0043466A"/>
    <w:rsid w:val="00441E2E"/>
    <w:rsid w:val="004422EE"/>
    <w:rsid w:val="00442E32"/>
    <w:rsid w:val="0044413C"/>
    <w:rsid w:val="00451012"/>
    <w:rsid w:val="00452168"/>
    <w:rsid w:val="00453CE1"/>
    <w:rsid w:val="00456F7A"/>
    <w:rsid w:val="00457D6B"/>
    <w:rsid w:val="00462FA9"/>
    <w:rsid w:val="004635F9"/>
    <w:rsid w:val="00463CE5"/>
    <w:rsid w:val="00465EBD"/>
    <w:rsid w:val="00466825"/>
    <w:rsid w:val="0047086D"/>
    <w:rsid w:val="004722C7"/>
    <w:rsid w:val="004731C8"/>
    <w:rsid w:val="00473248"/>
    <w:rsid w:val="00473468"/>
    <w:rsid w:val="00473C8D"/>
    <w:rsid w:val="00474C5A"/>
    <w:rsid w:val="00475935"/>
    <w:rsid w:val="0047676C"/>
    <w:rsid w:val="00477059"/>
    <w:rsid w:val="0048098B"/>
    <w:rsid w:val="004821E3"/>
    <w:rsid w:val="00482495"/>
    <w:rsid w:val="00484D41"/>
    <w:rsid w:val="0048630D"/>
    <w:rsid w:val="00491AEA"/>
    <w:rsid w:val="00491DC4"/>
    <w:rsid w:val="00493464"/>
    <w:rsid w:val="00495B97"/>
    <w:rsid w:val="004A0E8A"/>
    <w:rsid w:val="004A1AFB"/>
    <w:rsid w:val="004A4577"/>
    <w:rsid w:val="004A50F2"/>
    <w:rsid w:val="004A621C"/>
    <w:rsid w:val="004A6FBF"/>
    <w:rsid w:val="004A7C8D"/>
    <w:rsid w:val="004B0682"/>
    <w:rsid w:val="004B1FD9"/>
    <w:rsid w:val="004B52A7"/>
    <w:rsid w:val="004B5552"/>
    <w:rsid w:val="004C1816"/>
    <w:rsid w:val="004C26D1"/>
    <w:rsid w:val="004C381B"/>
    <w:rsid w:val="004C3F48"/>
    <w:rsid w:val="004C530E"/>
    <w:rsid w:val="004C5E8F"/>
    <w:rsid w:val="004C7C82"/>
    <w:rsid w:val="004D3536"/>
    <w:rsid w:val="004D3A0A"/>
    <w:rsid w:val="004D3EEB"/>
    <w:rsid w:val="004D6E07"/>
    <w:rsid w:val="004E0636"/>
    <w:rsid w:val="004E0DD8"/>
    <w:rsid w:val="004E2699"/>
    <w:rsid w:val="004E2A12"/>
    <w:rsid w:val="004E2A33"/>
    <w:rsid w:val="004E394E"/>
    <w:rsid w:val="004E3BD5"/>
    <w:rsid w:val="004E677F"/>
    <w:rsid w:val="004E75C3"/>
    <w:rsid w:val="004E7DF7"/>
    <w:rsid w:val="004F0EB0"/>
    <w:rsid w:val="004F165F"/>
    <w:rsid w:val="004F484D"/>
    <w:rsid w:val="004F54FB"/>
    <w:rsid w:val="004F5A76"/>
    <w:rsid w:val="00503073"/>
    <w:rsid w:val="005043B7"/>
    <w:rsid w:val="005044A1"/>
    <w:rsid w:val="00506200"/>
    <w:rsid w:val="00510CAD"/>
    <w:rsid w:val="0051694B"/>
    <w:rsid w:val="00517787"/>
    <w:rsid w:val="00517A2C"/>
    <w:rsid w:val="005222B0"/>
    <w:rsid w:val="005250E3"/>
    <w:rsid w:val="00525289"/>
    <w:rsid w:val="005312F5"/>
    <w:rsid w:val="005314DA"/>
    <w:rsid w:val="00531C32"/>
    <w:rsid w:val="0053288B"/>
    <w:rsid w:val="00534503"/>
    <w:rsid w:val="00536B77"/>
    <w:rsid w:val="0054109C"/>
    <w:rsid w:val="00542C07"/>
    <w:rsid w:val="005468DD"/>
    <w:rsid w:val="0054738A"/>
    <w:rsid w:val="00552CDC"/>
    <w:rsid w:val="00554264"/>
    <w:rsid w:val="00562C54"/>
    <w:rsid w:val="00572943"/>
    <w:rsid w:val="005729D6"/>
    <w:rsid w:val="00573DBB"/>
    <w:rsid w:val="00577A12"/>
    <w:rsid w:val="00577E25"/>
    <w:rsid w:val="00585074"/>
    <w:rsid w:val="0058540A"/>
    <w:rsid w:val="00587AF5"/>
    <w:rsid w:val="005908AC"/>
    <w:rsid w:val="0059101C"/>
    <w:rsid w:val="00591DF3"/>
    <w:rsid w:val="00592213"/>
    <w:rsid w:val="005951A9"/>
    <w:rsid w:val="0059541B"/>
    <w:rsid w:val="005A153D"/>
    <w:rsid w:val="005A2E7F"/>
    <w:rsid w:val="005A378D"/>
    <w:rsid w:val="005A631C"/>
    <w:rsid w:val="005A7566"/>
    <w:rsid w:val="005B003A"/>
    <w:rsid w:val="005B08E5"/>
    <w:rsid w:val="005B1A69"/>
    <w:rsid w:val="005B1F0E"/>
    <w:rsid w:val="005B33F6"/>
    <w:rsid w:val="005B7A54"/>
    <w:rsid w:val="005C1386"/>
    <w:rsid w:val="005C2A53"/>
    <w:rsid w:val="005C514D"/>
    <w:rsid w:val="005D011F"/>
    <w:rsid w:val="005D1D23"/>
    <w:rsid w:val="005D275A"/>
    <w:rsid w:val="005E1A16"/>
    <w:rsid w:val="005E1AFF"/>
    <w:rsid w:val="005E366C"/>
    <w:rsid w:val="005E51CA"/>
    <w:rsid w:val="005E60CF"/>
    <w:rsid w:val="005E62F1"/>
    <w:rsid w:val="005F1845"/>
    <w:rsid w:val="005F29BF"/>
    <w:rsid w:val="005F3CFB"/>
    <w:rsid w:val="005F60CC"/>
    <w:rsid w:val="005F7A15"/>
    <w:rsid w:val="00600006"/>
    <w:rsid w:val="006049BA"/>
    <w:rsid w:val="00607EDF"/>
    <w:rsid w:val="0061272F"/>
    <w:rsid w:val="00617F92"/>
    <w:rsid w:val="006208FF"/>
    <w:rsid w:val="00621EC8"/>
    <w:rsid w:val="0062218C"/>
    <w:rsid w:val="00623604"/>
    <w:rsid w:val="00625590"/>
    <w:rsid w:val="0062695F"/>
    <w:rsid w:val="00626DF3"/>
    <w:rsid w:val="00627A82"/>
    <w:rsid w:val="006302E5"/>
    <w:rsid w:val="00630D5B"/>
    <w:rsid w:val="00631A21"/>
    <w:rsid w:val="00631EF0"/>
    <w:rsid w:val="0064187B"/>
    <w:rsid w:val="006420D4"/>
    <w:rsid w:val="006441A8"/>
    <w:rsid w:val="0064506B"/>
    <w:rsid w:val="0065167E"/>
    <w:rsid w:val="00653991"/>
    <w:rsid w:val="00653E2F"/>
    <w:rsid w:val="00655952"/>
    <w:rsid w:val="00656E9B"/>
    <w:rsid w:val="006603DF"/>
    <w:rsid w:val="00663185"/>
    <w:rsid w:val="00664F78"/>
    <w:rsid w:val="00666884"/>
    <w:rsid w:val="00666924"/>
    <w:rsid w:val="006675EC"/>
    <w:rsid w:val="00667C14"/>
    <w:rsid w:val="00667C70"/>
    <w:rsid w:val="00667EE8"/>
    <w:rsid w:val="00674185"/>
    <w:rsid w:val="006742C1"/>
    <w:rsid w:val="00674CD7"/>
    <w:rsid w:val="00676EAB"/>
    <w:rsid w:val="00680962"/>
    <w:rsid w:val="006847CD"/>
    <w:rsid w:val="006857E3"/>
    <w:rsid w:val="006921F8"/>
    <w:rsid w:val="00692EBD"/>
    <w:rsid w:val="006A39D3"/>
    <w:rsid w:val="006A4B67"/>
    <w:rsid w:val="006B0121"/>
    <w:rsid w:val="006B0C28"/>
    <w:rsid w:val="006B274F"/>
    <w:rsid w:val="006C2980"/>
    <w:rsid w:val="006C2FFB"/>
    <w:rsid w:val="006C59E6"/>
    <w:rsid w:val="006C5E8D"/>
    <w:rsid w:val="006C6E3F"/>
    <w:rsid w:val="006D00F0"/>
    <w:rsid w:val="006D266F"/>
    <w:rsid w:val="006D510D"/>
    <w:rsid w:val="006D54F0"/>
    <w:rsid w:val="006E16A2"/>
    <w:rsid w:val="006E34F0"/>
    <w:rsid w:val="006E358D"/>
    <w:rsid w:val="006E3CB6"/>
    <w:rsid w:val="006E6B2A"/>
    <w:rsid w:val="006F158B"/>
    <w:rsid w:val="006F393E"/>
    <w:rsid w:val="006F3A84"/>
    <w:rsid w:val="006F5087"/>
    <w:rsid w:val="006F7923"/>
    <w:rsid w:val="00704D0B"/>
    <w:rsid w:val="00705FEC"/>
    <w:rsid w:val="00706839"/>
    <w:rsid w:val="00707EFB"/>
    <w:rsid w:val="00710E4A"/>
    <w:rsid w:val="00711AD4"/>
    <w:rsid w:val="00712517"/>
    <w:rsid w:val="0071553D"/>
    <w:rsid w:val="00715B40"/>
    <w:rsid w:val="00716B18"/>
    <w:rsid w:val="00720942"/>
    <w:rsid w:val="0072103D"/>
    <w:rsid w:val="0072403A"/>
    <w:rsid w:val="00724542"/>
    <w:rsid w:val="007249A8"/>
    <w:rsid w:val="00725AB8"/>
    <w:rsid w:val="007260E7"/>
    <w:rsid w:val="0073203D"/>
    <w:rsid w:val="0074365D"/>
    <w:rsid w:val="007452B4"/>
    <w:rsid w:val="007455A7"/>
    <w:rsid w:val="007469A6"/>
    <w:rsid w:val="007472C7"/>
    <w:rsid w:val="00747EB7"/>
    <w:rsid w:val="00750587"/>
    <w:rsid w:val="0075339E"/>
    <w:rsid w:val="00755678"/>
    <w:rsid w:val="007557C9"/>
    <w:rsid w:val="0075718A"/>
    <w:rsid w:val="007605BC"/>
    <w:rsid w:val="007619DE"/>
    <w:rsid w:val="00762263"/>
    <w:rsid w:val="00764A7D"/>
    <w:rsid w:val="00764AB8"/>
    <w:rsid w:val="00771802"/>
    <w:rsid w:val="00773094"/>
    <w:rsid w:val="007736B6"/>
    <w:rsid w:val="007751DC"/>
    <w:rsid w:val="00775223"/>
    <w:rsid w:val="00775C88"/>
    <w:rsid w:val="007816BF"/>
    <w:rsid w:val="00781795"/>
    <w:rsid w:val="00787169"/>
    <w:rsid w:val="007916C4"/>
    <w:rsid w:val="007945FB"/>
    <w:rsid w:val="0079538A"/>
    <w:rsid w:val="00797AB2"/>
    <w:rsid w:val="00797FB0"/>
    <w:rsid w:val="007A43BC"/>
    <w:rsid w:val="007A4FCC"/>
    <w:rsid w:val="007A5AEA"/>
    <w:rsid w:val="007A6998"/>
    <w:rsid w:val="007B1CB0"/>
    <w:rsid w:val="007C0000"/>
    <w:rsid w:val="007C0919"/>
    <w:rsid w:val="007C12CA"/>
    <w:rsid w:val="007C399D"/>
    <w:rsid w:val="007C5A01"/>
    <w:rsid w:val="007C61B7"/>
    <w:rsid w:val="007C7311"/>
    <w:rsid w:val="007D08B9"/>
    <w:rsid w:val="007D3DAB"/>
    <w:rsid w:val="007D4DEC"/>
    <w:rsid w:val="007D5B4B"/>
    <w:rsid w:val="007D6DDF"/>
    <w:rsid w:val="007E43D8"/>
    <w:rsid w:val="007E4AFF"/>
    <w:rsid w:val="007F08D8"/>
    <w:rsid w:val="007F0ADC"/>
    <w:rsid w:val="007F1BEC"/>
    <w:rsid w:val="007F2609"/>
    <w:rsid w:val="00803187"/>
    <w:rsid w:val="0081470D"/>
    <w:rsid w:val="00815EFD"/>
    <w:rsid w:val="008161C4"/>
    <w:rsid w:val="0082407D"/>
    <w:rsid w:val="00824B02"/>
    <w:rsid w:val="00825BCE"/>
    <w:rsid w:val="00827E55"/>
    <w:rsid w:val="00833F17"/>
    <w:rsid w:val="00835AA4"/>
    <w:rsid w:val="00835AE1"/>
    <w:rsid w:val="00841300"/>
    <w:rsid w:val="008426FF"/>
    <w:rsid w:val="00843047"/>
    <w:rsid w:val="00845E5A"/>
    <w:rsid w:val="008477AB"/>
    <w:rsid w:val="00850060"/>
    <w:rsid w:val="008526DC"/>
    <w:rsid w:val="00852BB1"/>
    <w:rsid w:val="008578B3"/>
    <w:rsid w:val="00861178"/>
    <w:rsid w:val="00867E11"/>
    <w:rsid w:val="008723B0"/>
    <w:rsid w:val="00872570"/>
    <w:rsid w:val="00875B41"/>
    <w:rsid w:val="00880B9D"/>
    <w:rsid w:val="00881333"/>
    <w:rsid w:val="008814E5"/>
    <w:rsid w:val="00883A7A"/>
    <w:rsid w:val="00886FB2"/>
    <w:rsid w:val="00887DAE"/>
    <w:rsid w:val="00892052"/>
    <w:rsid w:val="0089369F"/>
    <w:rsid w:val="00895DE0"/>
    <w:rsid w:val="0089659C"/>
    <w:rsid w:val="00897815"/>
    <w:rsid w:val="008A0BB9"/>
    <w:rsid w:val="008A601B"/>
    <w:rsid w:val="008A65D0"/>
    <w:rsid w:val="008A7454"/>
    <w:rsid w:val="008A75F1"/>
    <w:rsid w:val="008A79E3"/>
    <w:rsid w:val="008B63F9"/>
    <w:rsid w:val="008C2D2B"/>
    <w:rsid w:val="008C4925"/>
    <w:rsid w:val="008C5F2D"/>
    <w:rsid w:val="008C6D03"/>
    <w:rsid w:val="008C75F1"/>
    <w:rsid w:val="008D39AE"/>
    <w:rsid w:val="008D6A79"/>
    <w:rsid w:val="008D6AE5"/>
    <w:rsid w:val="008E0F1E"/>
    <w:rsid w:val="008E46E9"/>
    <w:rsid w:val="008E56E5"/>
    <w:rsid w:val="008E6BB0"/>
    <w:rsid w:val="008F0069"/>
    <w:rsid w:val="008F04F5"/>
    <w:rsid w:val="008F1448"/>
    <w:rsid w:val="008F1BB7"/>
    <w:rsid w:val="008F580C"/>
    <w:rsid w:val="0090019C"/>
    <w:rsid w:val="009012A1"/>
    <w:rsid w:val="0090324F"/>
    <w:rsid w:val="00903C7C"/>
    <w:rsid w:val="009051CC"/>
    <w:rsid w:val="009061CD"/>
    <w:rsid w:val="00910653"/>
    <w:rsid w:val="00911525"/>
    <w:rsid w:val="00912067"/>
    <w:rsid w:val="00914344"/>
    <w:rsid w:val="00914904"/>
    <w:rsid w:val="00915891"/>
    <w:rsid w:val="00916145"/>
    <w:rsid w:val="00916AC3"/>
    <w:rsid w:val="009201A9"/>
    <w:rsid w:val="00922F90"/>
    <w:rsid w:val="009237AC"/>
    <w:rsid w:val="00923E1F"/>
    <w:rsid w:val="0093010B"/>
    <w:rsid w:val="00932D89"/>
    <w:rsid w:val="00933433"/>
    <w:rsid w:val="0093558B"/>
    <w:rsid w:val="00940649"/>
    <w:rsid w:val="00941FEE"/>
    <w:rsid w:val="0094216A"/>
    <w:rsid w:val="00942B72"/>
    <w:rsid w:val="00943B60"/>
    <w:rsid w:val="009506C2"/>
    <w:rsid w:val="00953BD5"/>
    <w:rsid w:val="00962C63"/>
    <w:rsid w:val="00962DB0"/>
    <w:rsid w:val="00963416"/>
    <w:rsid w:val="00966D30"/>
    <w:rsid w:val="00970587"/>
    <w:rsid w:val="0097096A"/>
    <w:rsid w:val="009727BD"/>
    <w:rsid w:val="009733C2"/>
    <w:rsid w:val="00973BFA"/>
    <w:rsid w:val="00974178"/>
    <w:rsid w:val="009744C1"/>
    <w:rsid w:val="0097502D"/>
    <w:rsid w:val="00975F59"/>
    <w:rsid w:val="0097668B"/>
    <w:rsid w:val="00980006"/>
    <w:rsid w:val="00986DD3"/>
    <w:rsid w:val="00987602"/>
    <w:rsid w:val="00990A2D"/>
    <w:rsid w:val="009914B0"/>
    <w:rsid w:val="00992DE8"/>
    <w:rsid w:val="009A5161"/>
    <w:rsid w:val="009A70CE"/>
    <w:rsid w:val="009B195F"/>
    <w:rsid w:val="009B19F1"/>
    <w:rsid w:val="009B348B"/>
    <w:rsid w:val="009B4D59"/>
    <w:rsid w:val="009B7A01"/>
    <w:rsid w:val="009C08C6"/>
    <w:rsid w:val="009C2251"/>
    <w:rsid w:val="009C24F4"/>
    <w:rsid w:val="009C46DA"/>
    <w:rsid w:val="009C739F"/>
    <w:rsid w:val="009D0A80"/>
    <w:rsid w:val="009D42C7"/>
    <w:rsid w:val="009D68D8"/>
    <w:rsid w:val="009E1AA8"/>
    <w:rsid w:val="009E32D2"/>
    <w:rsid w:val="009E32D6"/>
    <w:rsid w:val="009E456D"/>
    <w:rsid w:val="009E5E8B"/>
    <w:rsid w:val="009F44E6"/>
    <w:rsid w:val="009F55C3"/>
    <w:rsid w:val="009F5B00"/>
    <w:rsid w:val="009F5D81"/>
    <w:rsid w:val="009F5DED"/>
    <w:rsid w:val="00A00581"/>
    <w:rsid w:val="00A013A8"/>
    <w:rsid w:val="00A017BA"/>
    <w:rsid w:val="00A02C6A"/>
    <w:rsid w:val="00A04311"/>
    <w:rsid w:val="00A04664"/>
    <w:rsid w:val="00A05593"/>
    <w:rsid w:val="00A0592E"/>
    <w:rsid w:val="00A061CE"/>
    <w:rsid w:val="00A06C78"/>
    <w:rsid w:val="00A1254D"/>
    <w:rsid w:val="00A130B2"/>
    <w:rsid w:val="00A1514E"/>
    <w:rsid w:val="00A15245"/>
    <w:rsid w:val="00A15613"/>
    <w:rsid w:val="00A1594F"/>
    <w:rsid w:val="00A20196"/>
    <w:rsid w:val="00A21E24"/>
    <w:rsid w:val="00A22896"/>
    <w:rsid w:val="00A242C5"/>
    <w:rsid w:val="00A246A3"/>
    <w:rsid w:val="00A30359"/>
    <w:rsid w:val="00A318B4"/>
    <w:rsid w:val="00A369DB"/>
    <w:rsid w:val="00A4140C"/>
    <w:rsid w:val="00A4380D"/>
    <w:rsid w:val="00A43E1A"/>
    <w:rsid w:val="00A4778F"/>
    <w:rsid w:val="00A50658"/>
    <w:rsid w:val="00A524DD"/>
    <w:rsid w:val="00A540BD"/>
    <w:rsid w:val="00A64034"/>
    <w:rsid w:val="00A65F73"/>
    <w:rsid w:val="00A72445"/>
    <w:rsid w:val="00A72E87"/>
    <w:rsid w:val="00A8098F"/>
    <w:rsid w:val="00A81102"/>
    <w:rsid w:val="00A81748"/>
    <w:rsid w:val="00A82E9F"/>
    <w:rsid w:val="00A830BA"/>
    <w:rsid w:val="00A8355D"/>
    <w:rsid w:val="00A842F0"/>
    <w:rsid w:val="00A84493"/>
    <w:rsid w:val="00A85FF7"/>
    <w:rsid w:val="00A91B9A"/>
    <w:rsid w:val="00A92492"/>
    <w:rsid w:val="00A9499B"/>
    <w:rsid w:val="00A95B30"/>
    <w:rsid w:val="00A96E6D"/>
    <w:rsid w:val="00AA4406"/>
    <w:rsid w:val="00AA6070"/>
    <w:rsid w:val="00AA7982"/>
    <w:rsid w:val="00AB211F"/>
    <w:rsid w:val="00AC4101"/>
    <w:rsid w:val="00AD0329"/>
    <w:rsid w:val="00AD68B3"/>
    <w:rsid w:val="00AD74C0"/>
    <w:rsid w:val="00AD7C2D"/>
    <w:rsid w:val="00AE0099"/>
    <w:rsid w:val="00AE0752"/>
    <w:rsid w:val="00AE11B1"/>
    <w:rsid w:val="00AE11C2"/>
    <w:rsid w:val="00AE2E3D"/>
    <w:rsid w:val="00AE6736"/>
    <w:rsid w:val="00AE7465"/>
    <w:rsid w:val="00AF5065"/>
    <w:rsid w:val="00AF7F26"/>
    <w:rsid w:val="00B00045"/>
    <w:rsid w:val="00B0043F"/>
    <w:rsid w:val="00B00CB6"/>
    <w:rsid w:val="00B066F4"/>
    <w:rsid w:val="00B123A2"/>
    <w:rsid w:val="00B13357"/>
    <w:rsid w:val="00B1677A"/>
    <w:rsid w:val="00B17329"/>
    <w:rsid w:val="00B17710"/>
    <w:rsid w:val="00B20685"/>
    <w:rsid w:val="00B21723"/>
    <w:rsid w:val="00B23DD4"/>
    <w:rsid w:val="00B242A9"/>
    <w:rsid w:val="00B262F0"/>
    <w:rsid w:val="00B26CC7"/>
    <w:rsid w:val="00B304E9"/>
    <w:rsid w:val="00B308B0"/>
    <w:rsid w:val="00B3092A"/>
    <w:rsid w:val="00B326FC"/>
    <w:rsid w:val="00B422CE"/>
    <w:rsid w:val="00B42F64"/>
    <w:rsid w:val="00B4371D"/>
    <w:rsid w:val="00B43960"/>
    <w:rsid w:val="00B44390"/>
    <w:rsid w:val="00B44927"/>
    <w:rsid w:val="00B46382"/>
    <w:rsid w:val="00B46DA1"/>
    <w:rsid w:val="00B46E45"/>
    <w:rsid w:val="00B47BD6"/>
    <w:rsid w:val="00B502F0"/>
    <w:rsid w:val="00B52705"/>
    <w:rsid w:val="00B55C52"/>
    <w:rsid w:val="00B61418"/>
    <w:rsid w:val="00B6434D"/>
    <w:rsid w:val="00B64431"/>
    <w:rsid w:val="00B656F2"/>
    <w:rsid w:val="00B70B1D"/>
    <w:rsid w:val="00B71EC6"/>
    <w:rsid w:val="00B72829"/>
    <w:rsid w:val="00B7683C"/>
    <w:rsid w:val="00B80A56"/>
    <w:rsid w:val="00B82321"/>
    <w:rsid w:val="00B8378F"/>
    <w:rsid w:val="00B8526A"/>
    <w:rsid w:val="00B8575B"/>
    <w:rsid w:val="00B8680B"/>
    <w:rsid w:val="00B92ACB"/>
    <w:rsid w:val="00B94457"/>
    <w:rsid w:val="00B9472E"/>
    <w:rsid w:val="00B95325"/>
    <w:rsid w:val="00B95CCC"/>
    <w:rsid w:val="00B9755B"/>
    <w:rsid w:val="00BA128C"/>
    <w:rsid w:val="00BA3C20"/>
    <w:rsid w:val="00BA3DFF"/>
    <w:rsid w:val="00BA4B91"/>
    <w:rsid w:val="00BA76F2"/>
    <w:rsid w:val="00BB02C6"/>
    <w:rsid w:val="00BB0836"/>
    <w:rsid w:val="00BB10F7"/>
    <w:rsid w:val="00BB1ECA"/>
    <w:rsid w:val="00BB218F"/>
    <w:rsid w:val="00BB2FD0"/>
    <w:rsid w:val="00BB2FEC"/>
    <w:rsid w:val="00BB31E6"/>
    <w:rsid w:val="00BB5BF1"/>
    <w:rsid w:val="00BB6D92"/>
    <w:rsid w:val="00BC2FFD"/>
    <w:rsid w:val="00BC6A10"/>
    <w:rsid w:val="00BC7172"/>
    <w:rsid w:val="00BD1DCA"/>
    <w:rsid w:val="00BD5930"/>
    <w:rsid w:val="00BE0648"/>
    <w:rsid w:val="00BE0F6F"/>
    <w:rsid w:val="00BE1FC1"/>
    <w:rsid w:val="00BE45C6"/>
    <w:rsid w:val="00BE5434"/>
    <w:rsid w:val="00BE5D51"/>
    <w:rsid w:val="00BF09AC"/>
    <w:rsid w:val="00BF2613"/>
    <w:rsid w:val="00BF2D10"/>
    <w:rsid w:val="00BF61AC"/>
    <w:rsid w:val="00BF723A"/>
    <w:rsid w:val="00C02FCB"/>
    <w:rsid w:val="00C03BB9"/>
    <w:rsid w:val="00C069D5"/>
    <w:rsid w:val="00C07C31"/>
    <w:rsid w:val="00C10522"/>
    <w:rsid w:val="00C12C01"/>
    <w:rsid w:val="00C15004"/>
    <w:rsid w:val="00C20331"/>
    <w:rsid w:val="00C22E73"/>
    <w:rsid w:val="00C268C0"/>
    <w:rsid w:val="00C276DC"/>
    <w:rsid w:val="00C30495"/>
    <w:rsid w:val="00C31A7F"/>
    <w:rsid w:val="00C330C3"/>
    <w:rsid w:val="00C333B0"/>
    <w:rsid w:val="00C33D04"/>
    <w:rsid w:val="00C3624B"/>
    <w:rsid w:val="00C41AE6"/>
    <w:rsid w:val="00C42399"/>
    <w:rsid w:val="00C4378E"/>
    <w:rsid w:val="00C44371"/>
    <w:rsid w:val="00C447F1"/>
    <w:rsid w:val="00C44DC5"/>
    <w:rsid w:val="00C4653A"/>
    <w:rsid w:val="00C46B7E"/>
    <w:rsid w:val="00C526A2"/>
    <w:rsid w:val="00C55352"/>
    <w:rsid w:val="00C573BA"/>
    <w:rsid w:val="00C61C24"/>
    <w:rsid w:val="00C6229D"/>
    <w:rsid w:val="00C62A73"/>
    <w:rsid w:val="00C63029"/>
    <w:rsid w:val="00C637FD"/>
    <w:rsid w:val="00C66720"/>
    <w:rsid w:val="00C70E53"/>
    <w:rsid w:val="00C72933"/>
    <w:rsid w:val="00C854A0"/>
    <w:rsid w:val="00C87B85"/>
    <w:rsid w:val="00C913E7"/>
    <w:rsid w:val="00C9177B"/>
    <w:rsid w:val="00C91DB2"/>
    <w:rsid w:val="00C93710"/>
    <w:rsid w:val="00C937CC"/>
    <w:rsid w:val="00C94215"/>
    <w:rsid w:val="00C957A8"/>
    <w:rsid w:val="00C95915"/>
    <w:rsid w:val="00C976E0"/>
    <w:rsid w:val="00CA1D2D"/>
    <w:rsid w:val="00CA23A7"/>
    <w:rsid w:val="00CA2E13"/>
    <w:rsid w:val="00CA356C"/>
    <w:rsid w:val="00CA4A45"/>
    <w:rsid w:val="00CA51D4"/>
    <w:rsid w:val="00CA60C9"/>
    <w:rsid w:val="00CA7951"/>
    <w:rsid w:val="00CB0813"/>
    <w:rsid w:val="00CB241C"/>
    <w:rsid w:val="00CB2E04"/>
    <w:rsid w:val="00CB4E60"/>
    <w:rsid w:val="00CC1A84"/>
    <w:rsid w:val="00CC3C50"/>
    <w:rsid w:val="00CD261D"/>
    <w:rsid w:val="00CD573D"/>
    <w:rsid w:val="00CD616F"/>
    <w:rsid w:val="00CD7084"/>
    <w:rsid w:val="00CD7205"/>
    <w:rsid w:val="00CE026A"/>
    <w:rsid w:val="00CE2867"/>
    <w:rsid w:val="00CE4F10"/>
    <w:rsid w:val="00CE767F"/>
    <w:rsid w:val="00CF2409"/>
    <w:rsid w:val="00CF2550"/>
    <w:rsid w:val="00CF2C57"/>
    <w:rsid w:val="00CF51ED"/>
    <w:rsid w:val="00CF6D08"/>
    <w:rsid w:val="00D01340"/>
    <w:rsid w:val="00D017C2"/>
    <w:rsid w:val="00D01CA1"/>
    <w:rsid w:val="00D025C3"/>
    <w:rsid w:val="00D025F0"/>
    <w:rsid w:val="00D0434D"/>
    <w:rsid w:val="00D06CA5"/>
    <w:rsid w:val="00D07D16"/>
    <w:rsid w:val="00D13903"/>
    <w:rsid w:val="00D15881"/>
    <w:rsid w:val="00D1657A"/>
    <w:rsid w:val="00D21510"/>
    <w:rsid w:val="00D25CCD"/>
    <w:rsid w:val="00D25DC8"/>
    <w:rsid w:val="00D3499E"/>
    <w:rsid w:val="00D355AC"/>
    <w:rsid w:val="00D36087"/>
    <w:rsid w:val="00D36ED7"/>
    <w:rsid w:val="00D373A5"/>
    <w:rsid w:val="00D37DB2"/>
    <w:rsid w:val="00D401FD"/>
    <w:rsid w:val="00D409A4"/>
    <w:rsid w:val="00D41892"/>
    <w:rsid w:val="00D421C6"/>
    <w:rsid w:val="00D4325A"/>
    <w:rsid w:val="00D452E6"/>
    <w:rsid w:val="00D454DF"/>
    <w:rsid w:val="00D46B12"/>
    <w:rsid w:val="00D477D1"/>
    <w:rsid w:val="00D47A27"/>
    <w:rsid w:val="00D47D20"/>
    <w:rsid w:val="00D5063F"/>
    <w:rsid w:val="00D50AFE"/>
    <w:rsid w:val="00D5665E"/>
    <w:rsid w:val="00D60F09"/>
    <w:rsid w:val="00D614FE"/>
    <w:rsid w:val="00D6229B"/>
    <w:rsid w:val="00D641EC"/>
    <w:rsid w:val="00D65D5E"/>
    <w:rsid w:val="00D70266"/>
    <w:rsid w:val="00D736DF"/>
    <w:rsid w:val="00D7428D"/>
    <w:rsid w:val="00D74959"/>
    <w:rsid w:val="00D755D0"/>
    <w:rsid w:val="00D7641A"/>
    <w:rsid w:val="00D8211C"/>
    <w:rsid w:val="00D8222C"/>
    <w:rsid w:val="00D8328E"/>
    <w:rsid w:val="00D853F9"/>
    <w:rsid w:val="00D8632A"/>
    <w:rsid w:val="00D874E3"/>
    <w:rsid w:val="00D877C7"/>
    <w:rsid w:val="00D9085B"/>
    <w:rsid w:val="00D93A83"/>
    <w:rsid w:val="00D94004"/>
    <w:rsid w:val="00D9581D"/>
    <w:rsid w:val="00D95BCE"/>
    <w:rsid w:val="00D95DA1"/>
    <w:rsid w:val="00DA3ECB"/>
    <w:rsid w:val="00DB0F9E"/>
    <w:rsid w:val="00DB480C"/>
    <w:rsid w:val="00DB48DE"/>
    <w:rsid w:val="00DB572A"/>
    <w:rsid w:val="00DB5824"/>
    <w:rsid w:val="00DB5BA4"/>
    <w:rsid w:val="00DB5F72"/>
    <w:rsid w:val="00DB6ED1"/>
    <w:rsid w:val="00DB70AE"/>
    <w:rsid w:val="00DC0646"/>
    <w:rsid w:val="00DC53C9"/>
    <w:rsid w:val="00DC6D93"/>
    <w:rsid w:val="00DD231A"/>
    <w:rsid w:val="00DD2500"/>
    <w:rsid w:val="00DD37D0"/>
    <w:rsid w:val="00DD38CE"/>
    <w:rsid w:val="00DD6E5D"/>
    <w:rsid w:val="00DD7DD2"/>
    <w:rsid w:val="00DE16B5"/>
    <w:rsid w:val="00DE262C"/>
    <w:rsid w:val="00DE44F9"/>
    <w:rsid w:val="00DE6985"/>
    <w:rsid w:val="00DE6F9C"/>
    <w:rsid w:val="00DF028D"/>
    <w:rsid w:val="00DF2B8A"/>
    <w:rsid w:val="00DF6392"/>
    <w:rsid w:val="00DF6723"/>
    <w:rsid w:val="00E02854"/>
    <w:rsid w:val="00E04F6A"/>
    <w:rsid w:val="00E114D7"/>
    <w:rsid w:val="00E148B9"/>
    <w:rsid w:val="00E14A6B"/>
    <w:rsid w:val="00E1754A"/>
    <w:rsid w:val="00E211C3"/>
    <w:rsid w:val="00E213BC"/>
    <w:rsid w:val="00E21D82"/>
    <w:rsid w:val="00E21E11"/>
    <w:rsid w:val="00E22A2B"/>
    <w:rsid w:val="00E33D7E"/>
    <w:rsid w:val="00E33F2C"/>
    <w:rsid w:val="00E34487"/>
    <w:rsid w:val="00E3463F"/>
    <w:rsid w:val="00E353AA"/>
    <w:rsid w:val="00E40ABD"/>
    <w:rsid w:val="00E41B98"/>
    <w:rsid w:val="00E44D77"/>
    <w:rsid w:val="00E47202"/>
    <w:rsid w:val="00E525AB"/>
    <w:rsid w:val="00E54850"/>
    <w:rsid w:val="00E6196A"/>
    <w:rsid w:val="00E6660C"/>
    <w:rsid w:val="00E67271"/>
    <w:rsid w:val="00E67612"/>
    <w:rsid w:val="00E73411"/>
    <w:rsid w:val="00E80165"/>
    <w:rsid w:val="00E833F0"/>
    <w:rsid w:val="00E845E7"/>
    <w:rsid w:val="00E85845"/>
    <w:rsid w:val="00E85CE2"/>
    <w:rsid w:val="00E861BD"/>
    <w:rsid w:val="00E93755"/>
    <w:rsid w:val="00E95765"/>
    <w:rsid w:val="00EA277F"/>
    <w:rsid w:val="00EA555A"/>
    <w:rsid w:val="00EA75D9"/>
    <w:rsid w:val="00EB0246"/>
    <w:rsid w:val="00EB0FBF"/>
    <w:rsid w:val="00EB3E7D"/>
    <w:rsid w:val="00EB4727"/>
    <w:rsid w:val="00EB64DD"/>
    <w:rsid w:val="00ED243E"/>
    <w:rsid w:val="00ED2E71"/>
    <w:rsid w:val="00ED5C43"/>
    <w:rsid w:val="00ED5E0F"/>
    <w:rsid w:val="00EE3060"/>
    <w:rsid w:val="00EE334D"/>
    <w:rsid w:val="00EE43CD"/>
    <w:rsid w:val="00EE47D5"/>
    <w:rsid w:val="00EE7BD3"/>
    <w:rsid w:val="00EF7C0C"/>
    <w:rsid w:val="00F00CFD"/>
    <w:rsid w:val="00F0761C"/>
    <w:rsid w:val="00F11924"/>
    <w:rsid w:val="00F14D26"/>
    <w:rsid w:val="00F17302"/>
    <w:rsid w:val="00F22FF1"/>
    <w:rsid w:val="00F2343C"/>
    <w:rsid w:val="00F26EA3"/>
    <w:rsid w:val="00F27BA9"/>
    <w:rsid w:val="00F300A2"/>
    <w:rsid w:val="00F30681"/>
    <w:rsid w:val="00F316C4"/>
    <w:rsid w:val="00F33128"/>
    <w:rsid w:val="00F33DC2"/>
    <w:rsid w:val="00F3418B"/>
    <w:rsid w:val="00F36786"/>
    <w:rsid w:val="00F36DA3"/>
    <w:rsid w:val="00F37A0A"/>
    <w:rsid w:val="00F40979"/>
    <w:rsid w:val="00F410FD"/>
    <w:rsid w:val="00F42930"/>
    <w:rsid w:val="00F42F4F"/>
    <w:rsid w:val="00F43151"/>
    <w:rsid w:val="00F460F9"/>
    <w:rsid w:val="00F46920"/>
    <w:rsid w:val="00F46D48"/>
    <w:rsid w:val="00F55B7B"/>
    <w:rsid w:val="00F5621E"/>
    <w:rsid w:val="00F60934"/>
    <w:rsid w:val="00F6145A"/>
    <w:rsid w:val="00F62E38"/>
    <w:rsid w:val="00F70041"/>
    <w:rsid w:val="00F7050D"/>
    <w:rsid w:val="00F70890"/>
    <w:rsid w:val="00F7117E"/>
    <w:rsid w:val="00F72658"/>
    <w:rsid w:val="00F74169"/>
    <w:rsid w:val="00F80D41"/>
    <w:rsid w:val="00F81FDF"/>
    <w:rsid w:val="00F82097"/>
    <w:rsid w:val="00F82D05"/>
    <w:rsid w:val="00F85BF4"/>
    <w:rsid w:val="00F87B48"/>
    <w:rsid w:val="00F935A2"/>
    <w:rsid w:val="00FA2697"/>
    <w:rsid w:val="00FA5EEE"/>
    <w:rsid w:val="00FB18E4"/>
    <w:rsid w:val="00FB1ECD"/>
    <w:rsid w:val="00FB1EF0"/>
    <w:rsid w:val="00FB2791"/>
    <w:rsid w:val="00FB31E0"/>
    <w:rsid w:val="00FB5D31"/>
    <w:rsid w:val="00FB6596"/>
    <w:rsid w:val="00FB7EC0"/>
    <w:rsid w:val="00FC2B6B"/>
    <w:rsid w:val="00FC46C9"/>
    <w:rsid w:val="00FC480C"/>
    <w:rsid w:val="00FC616F"/>
    <w:rsid w:val="00FC6982"/>
    <w:rsid w:val="00FC6A1C"/>
    <w:rsid w:val="00FC6DF0"/>
    <w:rsid w:val="00FD08A4"/>
    <w:rsid w:val="00FD160A"/>
    <w:rsid w:val="00FD7D03"/>
    <w:rsid w:val="00FD7FE3"/>
    <w:rsid w:val="00FE07D6"/>
    <w:rsid w:val="00FE0AFF"/>
    <w:rsid w:val="00FE1414"/>
    <w:rsid w:val="00FE16E7"/>
    <w:rsid w:val="00FE7EE4"/>
    <w:rsid w:val="00FF2AB9"/>
    <w:rsid w:val="00FF4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767"/>
    <w:pPr>
      <w:suppressAutoHyphens/>
    </w:pPr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620B9"/>
    <w:pPr>
      <w:keepNext/>
      <w:widowControl w:val="0"/>
      <w:tabs>
        <w:tab w:val="num" w:pos="432"/>
      </w:tabs>
      <w:autoSpaceDE w:val="0"/>
      <w:ind w:firstLine="485"/>
      <w:jc w:val="both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620B9"/>
    <w:pPr>
      <w:keepNext/>
      <w:widowControl w:val="0"/>
      <w:tabs>
        <w:tab w:val="num" w:pos="576"/>
      </w:tabs>
      <w:autoSpaceDE w:val="0"/>
      <w:ind w:firstLine="485"/>
      <w:jc w:val="center"/>
      <w:outlineLvl w:val="1"/>
    </w:pPr>
    <w:rPr>
      <w:rFonts w:ascii="Cambria" w:hAnsi="Cambria" w:cs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2620B9"/>
    <w:pPr>
      <w:keepNext/>
      <w:widowControl w:val="0"/>
      <w:tabs>
        <w:tab w:val="num" w:pos="720"/>
      </w:tabs>
      <w:autoSpaceDE w:val="0"/>
      <w:ind w:firstLine="485"/>
      <w:jc w:val="center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620B9"/>
    <w:pPr>
      <w:keepNext/>
      <w:widowControl w:val="0"/>
      <w:tabs>
        <w:tab w:val="num" w:pos="864"/>
      </w:tabs>
      <w:autoSpaceDE w:val="0"/>
      <w:ind w:left="864" w:hanging="864"/>
      <w:jc w:val="center"/>
      <w:outlineLvl w:val="3"/>
    </w:pPr>
    <w:rPr>
      <w:rFonts w:ascii="Calibri" w:hAnsi="Calibri"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6C1A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link w:val="2"/>
    <w:uiPriority w:val="99"/>
    <w:semiHidden/>
    <w:locked/>
    <w:rsid w:val="00176C1A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link w:val="3"/>
    <w:uiPriority w:val="99"/>
    <w:semiHidden/>
    <w:locked/>
    <w:rsid w:val="00176C1A"/>
    <w:rPr>
      <w:rFonts w:ascii="Cambria" w:hAnsi="Cambria" w:cs="Cambria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176C1A"/>
    <w:rPr>
      <w:rFonts w:ascii="Calibri" w:hAnsi="Calibri" w:cs="Calibri"/>
      <w:b/>
      <w:bCs/>
      <w:sz w:val="28"/>
      <w:szCs w:val="28"/>
      <w:lang w:eastAsia="ar-SA" w:bidi="ar-SA"/>
    </w:rPr>
  </w:style>
  <w:style w:type="character" w:customStyle="1" w:styleId="WW8Num1z0">
    <w:name w:val="WW8Num1z0"/>
    <w:uiPriority w:val="99"/>
    <w:rsid w:val="002620B9"/>
    <w:rPr>
      <w:rFonts w:ascii="Times New Roman" w:hAnsi="Times New Roman" w:cs="Times New Roman"/>
    </w:rPr>
  </w:style>
  <w:style w:type="character" w:customStyle="1" w:styleId="11">
    <w:name w:val="Основной шрифт абзаца1"/>
    <w:uiPriority w:val="99"/>
    <w:rsid w:val="002620B9"/>
  </w:style>
  <w:style w:type="character" w:styleId="a3">
    <w:name w:val="page number"/>
    <w:basedOn w:val="11"/>
    <w:uiPriority w:val="99"/>
    <w:rsid w:val="002620B9"/>
  </w:style>
  <w:style w:type="character" w:styleId="a4">
    <w:name w:val="Strong"/>
    <w:uiPriority w:val="99"/>
    <w:qFormat/>
    <w:rsid w:val="002620B9"/>
    <w:rPr>
      <w:b/>
      <w:bCs/>
    </w:rPr>
  </w:style>
  <w:style w:type="character" w:customStyle="1" w:styleId="a5">
    <w:name w:val="Название Знак"/>
    <w:uiPriority w:val="99"/>
    <w:rsid w:val="002620B9"/>
    <w:rPr>
      <w:sz w:val="24"/>
      <w:szCs w:val="24"/>
    </w:rPr>
  </w:style>
  <w:style w:type="character" w:customStyle="1" w:styleId="FontStyle13">
    <w:name w:val="Font Style13"/>
    <w:uiPriority w:val="99"/>
    <w:rsid w:val="002620B9"/>
    <w:rPr>
      <w:rFonts w:ascii="Times New Roman" w:hAnsi="Times New Roman" w:cs="Times New Roman"/>
      <w:sz w:val="22"/>
      <w:szCs w:val="22"/>
    </w:rPr>
  </w:style>
  <w:style w:type="character" w:styleId="a6">
    <w:name w:val="Hyperlink"/>
    <w:uiPriority w:val="99"/>
    <w:rsid w:val="002620B9"/>
    <w:rPr>
      <w:color w:val="000080"/>
      <w:u w:val="single"/>
    </w:rPr>
  </w:style>
  <w:style w:type="paragraph" w:customStyle="1" w:styleId="a7">
    <w:name w:val="Заголовок"/>
    <w:basedOn w:val="a"/>
    <w:next w:val="a8"/>
    <w:uiPriority w:val="99"/>
    <w:rsid w:val="002620B9"/>
    <w:pPr>
      <w:keepNext/>
      <w:spacing w:before="240" w:after="120"/>
    </w:pPr>
    <w:rPr>
      <w:rFonts w:ascii="Arial" w:eastAsia="MS Mincho" w:hAnsi="Arial" w:cs="Arial"/>
    </w:rPr>
  </w:style>
  <w:style w:type="paragraph" w:styleId="a8">
    <w:name w:val="Body Text"/>
    <w:basedOn w:val="a"/>
    <w:link w:val="a9"/>
    <w:uiPriority w:val="99"/>
    <w:rsid w:val="002620B9"/>
    <w:pPr>
      <w:spacing w:after="120"/>
    </w:pPr>
  </w:style>
  <w:style w:type="character" w:customStyle="1" w:styleId="a9">
    <w:name w:val="Основной текст Знак"/>
    <w:link w:val="a8"/>
    <w:uiPriority w:val="99"/>
    <w:locked/>
    <w:rsid w:val="00B43960"/>
    <w:rPr>
      <w:sz w:val="28"/>
      <w:szCs w:val="28"/>
      <w:lang w:eastAsia="ar-SA" w:bidi="ar-SA"/>
    </w:rPr>
  </w:style>
  <w:style w:type="paragraph" w:styleId="aa">
    <w:name w:val="List"/>
    <w:basedOn w:val="a8"/>
    <w:uiPriority w:val="99"/>
    <w:rsid w:val="002620B9"/>
    <w:rPr>
      <w:rFonts w:ascii="Arial" w:hAnsi="Arial" w:cs="Arial"/>
    </w:rPr>
  </w:style>
  <w:style w:type="paragraph" w:customStyle="1" w:styleId="12">
    <w:name w:val="Название1"/>
    <w:basedOn w:val="a"/>
    <w:uiPriority w:val="99"/>
    <w:rsid w:val="002620B9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13">
    <w:name w:val="Указатель1"/>
    <w:basedOn w:val="a"/>
    <w:uiPriority w:val="99"/>
    <w:rsid w:val="002620B9"/>
    <w:pPr>
      <w:suppressLineNumbers/>
    </w:pPr>
    <w:rPr>
      <w:rFonts w:ascii="Arial" w:hAnsi="Arial" w:cs="Arial"/>
    </w:rPr>
  </w:style>
  <w:style w:type="paragraph" w:styleId="ab">
    <w:name w:val="header"/>
    <w:basedOn w:val="a"/>
    <w:link w:val="ac"/>
    <w:uiPriority w:val="99"/>
    <w:rsid w:val="002620B9"/>
    <w:pPr>
      <w:widowControl w:val="0"/>
      <w:tabs>
        <w:tab w:val="center" w:pos="4677"/>
        <w:tab w:val="right" w:pos="9355"/>
      </w:tabs>
      <w:autoSpaceDE w:val="0"/>
    </w:pPr>
    <w:rPr>
      <w:sz w:val="20"/>
      <w:szCs w:val="20"/>
    </w:rPr>
  </w:style>
  <w:style w:type="character" w:customStyle="1" w:styleId="ac">
    <w:name w:val="Верхний колонтитул Знак"/>
    <w:link w:val="ab"/>
    <w:uiPriority w:val="99"/>
    <w:locked/>
    <w:rsid w:val="00135E74"/>
    <w:rPr>
      <w:lang w:eastAsia="ar-SA" w:bidi="ar-SA"/>
    </w:rPr>
  </w:style>
  <w:style w:type="paragraph" w:customStyle="1" w:styleId="21">
    <w:name w:val="Основной текст с отступом 21"/>
    <w:basedOn w:val="a"/>
    <w:uiPriority w:val="99"/>
    <w:rsid w:val="002620B9"/>
    <w:pPr>
      <w:widowControl w:val="0"/>
      <w:autoSpaceDE w:val="0"/>
      <w:spacing w:line="360" w:lineRule="auto"/>
      <w:ind w:firstLine="485"/>
      <w:jc w:val="both"/>
    </w:pPr>
  </w:style>
  <w:style w:type="paragraph" w:customStyle="1" w:styleId="ConsNormal">
    <w:name w:val="ConsNormal"/>
    <w:uiPriority w:val="99"/>
    <w:rsid w:val="002620B9"/>
    <w:pPr>
      <w:widowControl w:val="0"/>
      <w:suppressAutoHyphens/>
      <w:snapToGrid w:val="0"/>
      <w:ind w:firstLine="720"/>
    </w:pPr>
    <w:rPr>
      <w:rFonts w:ascii="Arial" w:hAnsi="Arial" w:cs="Arial"/>
      <w:lang w:eastAsia="ar-SA"/>
    </w:rPr>
  </w:style>
  <w:style w:type="paragraph" w:customStyle="1" w:styleId="ConsNonformat">
    <w:name w:val="ConsNonformat"/>
    <w:uiPriority w:val="99"/>
    <w:rsid w:val="002620B9"/>
    <w:pPr>
      <w:widowControl w:val="0"/>
      <w:suppressAutoHyphens/>
      <w:snapToGrid w:val="0"/>
    </w:pPr>
    <w:rPr>
      <w:rFonts w:ascii="Courier New" w:hAnsi="Courier New" w:cs="Courier New"/>
      <w:lang w:eastAsia="ar-SA"/>
    </w:rPr>
  </w:style>
  <w:style w:type="paragraph" w:customStyle="1" w:styleId="14">
    <w:name w:val="Обычный1"/>
    <w:uiPriority w:val="99"/>
    <w:rsid w:val="002620B9"/>
    <w:pPr>
      <w:suppressAutoHyphens/>
      <w:snapToGrid w:val="0"/>
    </w:pPr>
    <w:rPr>
      <w:sz w:val="28"/>
      <w:szCs w:val="28"/>
      <w:lang w:eastAsia="ar-SA"/>
    </w:rPr>
  </w:style>
  <w:style w:type="paragraph" w:customStyle="1" w:styleId="31">
    <w:name w:val="Основной текст с отступом 31"/>
    <w:basedOn w:val="14"/>
    <w:uiPriority w:val="99"/>
    <w:rsid w:val="002620B9"/>
    <w:pPr>
      <w:snapToGrid/>
      <w:ind w:firstLine="567"/>
      <w:jc w:val="both"/>
    </w:pPr>
    <w:rPr>
      <w:sz w:val="24"/>
      <w:szCs w:val="24"/>
    </w:rPr>
  </w:style>
  <w:style w:type="paragraph" w:styleId="ad">
    <w:name w:val="footer"/>
    <w:basedOn w:val="a"/>
    <w:link w:val="ae"/>
    <w:uiPriority w:val="99"/>
    <w:rsid w:val="002620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locked/>
    <w:rsid w:val="00176C1A"/>
    <w:rPr>
      <w:sz w:val="28"/>
      <w:szCs w:val="28"/>
      <w:lang w:eastAsia="ar-SA" w:bidi="ar-SA"/>
    </w:rPr>
  </w:style>
  <w:style w:type="paragraph" w:customStyle="1" w:styleId="ConsPlusNormal">
    <w:name w:val="ConsPlusNormal"/>
    <w:uiPriority w:val="99"/>
    <w:rsid w:val="002620B9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">
    <w:name w:val="Title"/>
    <w:basedOn w:val="a"/>
    <w:next w:val="af0"/>
    <w:link w:val="15"/>
    <w:uiPriority w:val="99"/>
    <w:qFormat/>
    <w:rsid w:val="002620B9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15">
    <w:name w:val="Название Знак1"/>
    <w:link w:val="af"/>
    <w:uiPriority w:val="99"/>
    <w:locked/>
    <w:rsid w:val="00176C1A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af0">
    <w:name w:val="Subtitle"/>
    <w:basedOn w:val="a7"/>
    <w:next w:val="a8"/>
    <w:link w:val="af1"/>
    <w:uiPriority w:val="99"/>
    <w:qFormat/>
    <w:rsid w:val="002620B9"/>
    <w:pPr>
      <w:jc w:val="center"/>
    </w:pPr>
    <w:rPr>
      <w:rFonts w:ascii="Cambria" w:eastAsia="Times New Roman" w:hAnsi="Cambria" w:cs="Cambria"/>
      <w:sz w:val="24"/>
      <w:szCs w:val="24"/>
    </w:rPr>
  </w:style>
  <w:style w:type="character" w:customStyle="1" w:styleId="af1">
    <w:name w:val="Подзаголовок Знак"/>
    <w:link w:val="af0"/>
    <w:uiPriority w:val="99"/>
    <w:locked/>
    <w:rsid w:val="00176C1A"/>
    <w:rPr>
      <w:rFonts w:ascii="Cambria" w:hAnsi="Cambria" w:cs="Cambria"/>
      <w:sz w:val="24"/>
      <w:szCs w:val="24"/>
      <w:lang w:eastAsia="ar-SA" w:bidi="ar-SA"/>
    </w:rPr>
  </w:style>
  <w:style w:type="paragraph" w:customStyle="1" w:styleId="110">
    <w:name w:val="Обычный11"/>
    <w:uiPriority w:val="99"/>
    <w:rsid w:val="002620B9"/>
    <w:pPr>
      <w:suppressAutoHyphens/>
    </w:pPr>
    <w:rPr>
      <w:sz w:val="24"/>
      <w:szCs w:val="24"/>
      <w:lang w:eastAsia="ar-SA"/>
    </w:rPr>
  </w:style>
  <w:style w:type="paragraph" w:customStyle="1" w:styleId="af2">
    <w:name w:val="Содержимое таблицы"/>
    <w:basedOn w:val="a"/>
    <w:uiPriority w:val="99"/>
    <w:rsid w:val="002620B9"/>
    <w:pPr>
      <w:suppressLineNumbers/>
    </w:pPr>
    <w:rPr>
      <w:sz w:val="24"/>
      <w:szCs w:val="24"/>
    </w:rPr>
  </w:style>
  <w:style w:type="paragraph" w:customStyle="1" w:styleId="ConsPlusTitle">
    <w:name w:val="ConsPlusTitle"/>
    <w:uiPriority w:val="99"/>
    <w:rsid w:val="002620B9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3">
    <w:name w:val="Normal (Web)"/>
    <w:basedOn w:val="a"/>
    <w:uiPriority w:val="99"/>
    <w:rsid w:val="002620B9"/>
    <w:pPr>
      <w:spacing w:before="280" w:after="119"/>
    </w:pPr>
    <w:rPr>
      <w:sz w:val="24"/>
      <w:szCs w:val="24"/>
    </w:rPr>
  </w:style>
  <w:style w:type="paragraph" w:customStyle="1" w:styleId="af4">
    <w:name w:val="Заголовок таблицы"/>
    <w:basedOn w:val="af2"/>
    <w:uiPriority w:val="99"/>
    <w:rsid w:val="002620B9"/>
    <w:pPr>
      <w:jc w:val="center"/>
    </w:pPr>
    <w:rPr>
      <w:b/>
      <w:bCs/>
    </w:rPr>
  </w:style>
  <w:style w:type="paragraph" w:customStyle="1" w:styleId="af5">
    <w:name w:val="Содержимое врезки"/>
    <w:basedOn w:val="a8"/>
    <w:uiPriority w:val="99"/>
    <w:rsid w:val="002620B9"/>
  </w:style>
  <w:style w:type="paragraph" w:styleId="22">
    <w:name w:val="Body Text 2"/>
    <w:basedOn w:val="a"/>
    <w:link w:val="23"/>
    <w:uiPriority w:val="99"/>
    <w:rsid w:val="004A7C8D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locked/>
    <w:rsid w:val="004A7C8D"/>
    <w:rPr>
      <w:sz w:val="28"/>
      <w:szCs w:val="28"/>
      <w:lang w:eastAsia="ar-SA" w:bidi="ar-SA"/>
    </w:rPr>
  </w:style>
  <w:style w:type="paragraph" w:customStyle="1" w:styleId="af6">
    <w:name w:val="Знак"/>
    <w:basedOn w:val="a"/>
    <w:uiPriority w:val="99"/>
    <w:rsid w:val="001658C6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f7">
    <w:name w:val="Table Grid"/>
    <w:basedOn w:val="a1"/>
    <w:uiPriority w:val="99"/>
    <w:rsid w:val="008723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">
    <w:name w:val="Основной текст (4)_"/>
    <w:link w:val="42"/>
    <w:uiPriority w:val="99"/>
    <w:locked/>
    <w:rsid w:val="00342A4C"/>
    <w:rPr>
      <w:sz w:val="9"/>
      <w:szCs w:val="9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342A4C"/>
    <w:pPr>
      <w:shd w:val="clear" w:color="auto" w:fill="FFFFFF"/>
      <w:suppressAutoHyphens w:val="0"/>
      <w:spacing w:line="240" w:lineRule="atLeast"/>
    </w:pPr>
    <w:rPr>
      <w:sz w:val="9"/>
      <w:szCs w:val="9"/>
    </w:rPr>
  </w:style>
  <w:style w:type="paragraph" w:styleId="24">
    <w:name w:val="Body Text Indent 2"/>
    <w:basedOn w:val="a"/>
    <w:link w:val="25"/>
    <w:uiPriority w:val="99"/>
    <w:rsid w:val="00D47D20"/>
    <w:pPr>
      <w:suppressAutoHyphens w:val="0"/>
      <w:spacing w:after="120" w:line="480" w:lineRule="auto"/>
      <w:ind w:left="283"/>
    </w:pPr>
    <w:rPr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D47D20"/>
    <w:rPr>
      <w:sz w:val="24"/>
      <w:szCs w:val="24"/>
    </w:rPr>
  </w:style>
  <w:style w:type="paragraph" w:customStyle="1" w:styleId="af8">
    <w:name w:val="Мой стиль"/>
    <w:basedOn w:val="22"/>
    <w:autoRedefine/>
    <w:uiPriority w:val="99"/>
    <w:rsid w:val="00353009"/>
    <w:pPr>
      <w:widowControl w:val="0"/>
      <w:suppressAutoHyphens w:val="0"/>
      <w:autoSpaceDE w:val="0"/>
      <w:autoSpaceDN w:val="0"/>
      <w:spacing w:after="0" w:line="240" w:lineRule="auto"/>
      <w:ind w:firstLine="840"/>
      <w:jc w:val="both"/>
    </w:pPr>
    <w:rPr>
      <w:lang w:eastAsia="ru-RU"/>
    </w:rPr>
  </w:style>
  <w:style w:type="paragraph" w:customStyle="1" w:styleId="16">
    <w:name w:val="1 Знак"/>
    <w:basedOn w:val="a"/>
    <w:uiPriority w:val="99"/>
    <w:rsid w:val="003F747F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List Paragraph"/>
    <w:basedOn w:val="a"/>
    <w:uiPriority w:val="99"/>
    <w:qFormat/>
    <w:rsid w:val="009506C2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ru-RU"/>
    </w:rPr>
  </w:style>
  <w:style w:type="paragraph" w:customStyle="1" w:styleId="afa">
    <w:name w:val="Основной шрифт абзаца Знак"/>
    <w:aliases w:val="Знак Знак"/>
    <w:basedOn w:val="a"/>
    <w:uiPriority w:val="99"/>
    <w:rsid w:val="00BA128C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endnote text"/>
    <w:basedOn w:val="a"/>
    <w:link w:val="afc"/>
    <w:uiPriority w:val="99"/>
    <w:semiHidden/>
    <w:rsid w:val="00A04311"/>
    <w:rPr>
      <w:sz w:val="20"/>
      <w:szCs w:val="20"/>
    </w:rPr>
  </w:style>
  <w:style w:type="character" w:customStyle="1" w:styleId="afc">
    <w:name w:val="Текст концевой сноски Знак"/>
    <w:link w:val="afb"/>
    <w:uiPriority w:val="99"/>
    <w:semiHidden/>
    <w:locked/>
    <w:rsid w:val="00A04311"/>
    <w:rPr>
      <w:lang w:eastAsia="ar-SA" w:bidi="ar-SA"/>
    </w:rPr>
  </w:style>
  <w:style w:type="character" w:styleId="afd">
    <w:name w:val="endnote reference"/>
    <w:uiPriority w:val="99"/>
    <w:semiHidden/>
    <w:rsid w:val="00A04311"/>
    <w:rPr>
      <w:vertAlign w:val="superscript"/>
    </w:rPr>
  </w:style>
  <w:style w:type="paragraph" w:styleId="afe">
    <w:name w:val="footnote text"/>
    <w:basedOn w:val="a"/>
    <w:link w:val="aff"/>
    <w:uiPriority w:val="99"/>
    <w:semiHidden/>
    <w:rsid w:val="00A04311"/>
    <w:rPr>
      <w:sz w:val="20"/>
      <w:szCs w:val="20"/>
    </w:rPr>
  </w:style>
  <w:style w:type="character" w:customStyle="1" w:styleId="aff">
    <w:name w:val="Текст сноски Знак"/>
    <w:link w:val="afe"/>
    <w:uiPriority w:val="99"/>
    <w:semiHidden/>
    <w:locked/>
    <w:rsid w:val="00A04311"/>
    <w:rPr>
      <w:lang w:eastAsia="ar-SA" w:bidi="ar-SA"/>
    </w:rPr>
  </w:style>
  <w:style w:type="character" w:styleId="aff0">
    <w:name w:val="footnote reference"/>
    <w:uiPriority w:val="99"/>
    <w:semiHidden/>
    <w:rsid w:val="00A04311"/>
    <w:rPr>
      <w:vertAlign w:val="superscript"/>
    </w:rPr>
  </w:style>
  <w:style w:type="paragraph" w:styleId="aff1">
    <w:name w:val="Balloon Text"/>
    <w:basedOn w:val="a"/>
    <w:link w:val="aff2"/>
    <w:uiPriority w:val="99"/>
    <w:semiHidden/>
    <w:rsid w:val="006F5087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link w:val="aff1"/>
    <w:uiPriority w:val="99"/>
    <w:semiHidden/>
    <w:locked/>
    <w:rsid w:val="006F5087"/>
    <w:rPr>
      <w:rFonts w:ascii="Tahoma" w:hAnsi="Tahoma" w:cs="Tahoma"/>
      <w:sz w:val="16"/>
      <w:szCs w:val="16"/>
      <w:lang w:eastAsia="ar-SA" w:bidi="ar-SA"/>
    </w:rPr>
  </w:style>
  <w:style w:type="character" w:customStyle="1" w:styleId="17">
    <w:name w:val="Знак Знак1"/>
    <w:uiPriority w:val="99"/>
    <w:rsid w:val="00577E25"/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974178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7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4D2743-2BFA-4187-B3C1-21686DFA1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Администрация</Company>
  <LinksUpToDate>false</LinksUpToDate>
  <CharactersWithSpaces>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Aleksandr.Krasnyx</dc:creator>
  <cp:keywords/>
  <dc:description/>
  <cp:lastModifiedBy>Боботков</cp:lastModifiedBy>
  <cp:revision>144</cp:revision>
  <cp:lastPrinted>2024-11-26T10:05:00Z</cp:lastPrinted>
  <dcterms:created xsi:type="dcterms:W3CDTF">2016-03-15T10:08:00Z</dcterms:created>
  <dcterms:modified xsi:type="dcterms:W3CDTF">2024-12-26T03:41:00Z</dcterms:modified>
</cp:coreProperties>
</file>